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Programa de TV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Investigación de María Urruzola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Tutores: Sebastián Bruzzoni, Kassandra Carbonari</w:t>
      </w:r>
    </w:p>
    <w:p w:rsidR="00000000" w:rsidDel="00000000" w:rsidP="00000000" w:rsidRDefault="00000000" w:rsidRPr="00000000" w14:paraId="00000005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Estudiantes: Catalina Helbling, Martín Pérez, Janina Tiscornia, Margarita Amondarain, Benhail Giménez, Alejandra Linares, Pablo Traversoni, Marina Aguirre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Primer objetivo: definir roles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green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Entrevista.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Hay dos entrevistas; la de preproducción y la entrevista final en el estudio en Set/Oct (los estudiantes que estén en la primera instancia deben estar en la segunda, como forma de aprovechar el proceso). Como tareas urgentes: rastrear entrevistas anteriores a Urruzola, definir el cuestionario de entrevista de preproducción en este mes, así como los distintos “subtemas” a abordar durante el programa (en la pre-entrevista vamos a indagar cuáles rinden más).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green"/>
          <w:u w:val="none"/>
          <w:vertAlign w:val="baseline"/>
          <w:rtl w:val="0"/>
        </w:rPr>
        <w:t xml:space="preserve">Estudiantes designados: Benhail, Martín, Alejandra</w:t>
      </w:r>
      <w:r w:rsidDel="00000000" w:rsidR="00000000" w:rsidRPr="00000000">
        <w:rPr>
          <w:highlight w:val="green"/>
          <w:rtl w:val="0"/>
        </w:rPr>
        <w:t xml:space="preserve">, Marina.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lineRule="auto"/>
        <w:ind w:left="720" w:hanging="360"/>
        <w:rPr>
          <w:highlight w:val="green"/>
        </w:rPr>
      </w:pPr>
      <w:r w:rsidDel="00000000" w:rsidR="00000000" w:rsidRPr="00000000">
        <w:rPr>
          <w:b w:val="1"/>
          <w:rtl w:val="0"/>
        </w:rPr>
        <w:t xml:space="preserve">Personajes secundarios y locaciones.</w:t>
      </w:r>
      <w:r w:rsidDel="00000000" w:rsidR="00000000" w:rsidRPr="00000000">
        <w:rPr>
          <w:rtl w:val="0"/>
        </w:rPr>
        <w:t xml:space="preserve"> Definir qué otros entrevistados sirven para los distintos subtemas, para luego entrevistarlos, y a qué lugares deberíamos ir a filmar (y gestionarlos). </w:t>
      </w:r>
      <w:r w:rsidDel="00000000" w:rsidR="00000000" w:rsidRPr="00000000">
        <w:rPr>
          <w:highlight w:val="green"/>
          <w:rtl w:val="0"/>
        </w:rPr>
        <w:t xml:space="preserve">Estudiantes designados: Janina y Pablo. </w:t>
      </w:r>
    </w:p>
    <w:p w:rsidR="00000000" w:rsidDel="00000000" w:rsidP="00000000" w:rsidRDefault="00000000" w:rsidRPr="00000000" w14:paraId="0000000C">
      <w:pPr>
        <w:spacing w:after="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highlight w:val="green"/>
        </w:rPr>
      </w:pPr>
      <w:r w:rsidDel="00000000" w:rsidR="00000000" w:rsidRPr="00000000">
        <w:rPr>
          <w:b w:val="1"/>
          <w:rtl w:val="0"/>
        </w:rPr>
        <w:t xml:space="preserve">Línea de tiempo y material de archivo. </w:t>
      </w:r>
      <w:r w:rsidDel="00000000" w:rsidR="00000000" w:rsidRPr="00000000">
        <w:rPr>
          <w:highlight w:val="green"/>
          <w:rtl w:val="0"/>
        </w:rPr>
        <w:t xml:space="preserve">Estudiantes designados: Margarita y Catalina?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-Ver si quieren/les sirve armar un grupo de Whatsapp para coordinar reuniones, avances y etc.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-Los martes después de la clase podemos dedicar unos minutos a resolver dudas, complicaciones y ver cómo vamos.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-</w:t>
      </w:r>
      <w:r w:rsidDel="00000000" w:rsidR="00000000" w:rsidRPr="00000000">
        <w:rPr>
          <w:highlight w:val="yellow"/>
          <w:rtl w:val="0"/>
        </w:rPr>
        <w:t xml:space="preserve">Actividad importante para cubrir por este grupo: Viernes 30 de julio conversatorio “Cómo tratan los medios la trata”,</w:t>
      </w:r>
      <w:r w:rsidDel="00000000" w:rsidR="00000000" w:rsidRPr="00000000">
        <w:rPr>
          <w:rtl w:val="0"/>
        </w:rPr>
        <w:t xml:space="preserve"> 18:30 hs en el Sindicato de Artes Gráficas (Durazno 972, Montevideo). Invitadas: María Urruzola, Stephanie Dermirdjian, Daiana García y Ema Zelikovitch. Aforo limitado (hay que ir en hora). </w:t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-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UY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Prrafodelista">
    <w:name w:val="List Paragraph"/>
    <w:basedOn w:val="Normal"/>
    <w:uiPriority w:val="34"/>
    <w:qFormat w:val="1"/>
    <w:rsid w:val="00264A09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QOWwlNpYCwSjKOdeFz1aRLooyQ==">AMUW2mVoVsm40ZgsCOXBiMxh3KNRATgO0nl8L1bHmzxrHE7B9oImEKuEymiSgc3FNV5aewpQlLn45leAPX8NGVgDJ6s329qiYQLUUEF61n7ltYWT8fTof0shZ9D3sxFABKBs/WA8ZYXv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2021-07-27T15:16:00Z</dcterms:created>
  <dc:creator>User</dc:creator>
</cp:coreProperties>
</file>