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3D" w:rsidRPr="00186065" w:rsidRDefault="003F363D" w:rsidP="003F36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65">
        <w:rPr>
          <w:rFonts w:ascii="Times New Roman" w:hAnsi="Times New Roman" w:cs="Times New Roman"/>
          <w:b/>
          <w:sz w:val="24"/>
          <w:szCs w:val="24"/>
        </w:rPr>
        <w:t>Unidad 2</w:t>
      </w:r>
    </w:p>
    <w:p w:rsidR="003F363D" w:rsidRPr="00186065" w:rsidRDefault="003F363D" w:rsidP="003F36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65">
        <w:rPr>
          <w:rFonts w:ascii="Times New Roman" w:hAnsi="Times New Roman" w:cs="Times New Roman"/>
          <w:b/>
          <w:sz w:val="24"/>
          <w:szCs w:val="24"/>
        </w:rPr>
        <w:t xml:space="preserve">Gelsi </w:t>
      </w:r>
      <w:proofErr w:type="spellStart"/>
      <w:r w:rsidRPr="00186065">
        <w:rPr>
          <w:rFonts w:ascii="Times New Roman" w:hAnsi="Times New Roman" w:cs="Times New Roman"/>
          <w:b/>
          <w:sz w:val="24"/>
          <w:szCs w:val="24"/>
        </w:rPr>
        <w:t>Ausserbauer</w:t>
      </w:r>
      <w:proofErr w:type="spellEnd"/>
    </w:p>
    <w:p w:rsidR="003F363D" w:rsidRPr="00186065" w:rsidRDefault="003F363D" w:rsidP="003F36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63D" w:rsidRPr="00186065" w:rsidRDefault="003F363D" w:rsidP="003F363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065">
        <w:rPr>
          <w:rFonts w:ascii="Times New Roman" w:hAnsi="Times New Roman" w:cs="Times New Roman"/>
          <w:b/>
          <w:sz w:val="26"/>
          <w:szCs w:val="26"/>
        </w:rPr>
        <w:t>¿Por qué la teoría del cultivo plantea que hablar de “efectos mediáticos” resulta limitado?</w:t>
      </w:r>
    </w:p>
    <w:p w:rsidR="003F363D" w:rsidRDefault="003F363D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4A" w:rsidRDefault="003F363D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63D">
        <w:rPr>
          <w:rFonts w:ascii="Times New Roman" w:hAnsi="Times New Roman" w:cs="Times New Roman"/>
          <w:sz w:val="24"/>
          <w:szCs w:val="24"/>
        </w:rPr>
        <w:t>La teoría del cultivo se basa e</w:t>
      </w:r>
      <w:bookmarkStart w:id="0" w:name="_GoBack"/>
      <w:bookmarkEnd w:id="0"/>
      <w:r w:rsidRPr="003F363D">
        <w:rPr>
          <w:rFonts w:ascii="Times New Roman" w:hAnsi="Times New Roman" w:cs="Times New Roman"/>
          <w:sz w:val="24"/>
          <w:szCs w:val="24"/>
        </w:rPr>
        <w:t>n que “la televisión es la fuente de imágenes y mensajes más extensamente compartida” y “el eje común simbólico” en que todos vivimos (</w:t>
      </w:r>
      <w:proofErr w:type="spellStart"/>
      <w:r w:rsidRPr="003F363D">
        <w:rPr>
          <w:rFonts w:ascii="Times New Roman" w:hAnsi="Times New Roman" w:cs="Times New Roman"/>
          <w:sz w:val="24"/>
          <w:szCs w:val="24"/>
        </w:rPr>
        <w:t>Gerbner</w:t>
      </w:r>
      <w:proofErr w:type="spellEnd"/>
      <w:r w:rsidRPr="003F3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63D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Pr="003F363D">
        <w:rPr>
          <w:rFonts w:ascii="Times New Roman" w:hAnsi="Times New Roman" w:cs="Times New Roman"/>
          <w:sz w:val="24"/>
          <w:szCs w:val="24"/>
        </w:rPr>
        <w:t xml:space="preserve">, </w:t>
      </w:r>
      <w:r w:rsidR="00A64113">
        <w:rPr>
          <w:rFonts w:ascii="Times New Roman" w:hAnsi="Times New Roman" w:cs="Times New Roman"/>
          <w:sz w:val="24"/>
          <w:szCs w:val="24"/>
        </w:rPr>
        <w:t>Morgan &amp;</w:t>
      </w:r>
      <w:r w:rsidRPr="003F3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63D">
        <w:rPr>
          <w:rFonts w:ascii="Times New Roman" w:hAnsi="Times New Roman" w:cs="Times New Roman"/>
          <w:sz w:val="24"/>
          <w:szCs w:val="24"/>
        </w:rPr>
        <w:t>Signorielli</w:t>
      </w:r>
      <w:proofErr w:type="spellEnd"/>
      <w:r w:rsidRPr="003F363D">
        <w:rPr>
          <w:rFonts w:ascii="Times New Roman" w:hAnsi="Times New Roman" w:cs="Times New Roman"/>
          <w:sz w:val="24"/>
          <w:szCs w:val="24"/>
        </w:rPr>
        <w:t>, s/f</w:t>
      </w:r>
      <w:r w:rsidR="00754612">
        <w:rPr>
          <w:rFonts w:ascii="Times New Roman" w:hAnsi="Times New Roman" w:cs="Times New Roman"/>
          <w:sz w:val="24"/>
          <w:szCs w:val="24"/>
        </w:rPr>
        <w:t>, p. 35</w:t>
      </w:r>
      <w:r w:rsidRPr="003F363D">
        <w:rPr>
          <w:rFonts w:ascii="Times New Roman" w:hAnsi="Times New Roman" w:cs="Times New Roman"/>
          <w:sz w:val="24"/>
          <w:szCs w:val="24"/>
        </w:rPr>
        <w:t xml:space="preserve">). Quienes manejan la industria televisiva persiguen objetivos económicos muy claros, y además detentan el poder de </w:t>
      </w:r>
      <w:r w:rsidRPr="003F363D">
        <w:rPr>
          <w:rFonts w:ascii="Times New Roman" w:hAnsi="Times New Roman" w:cs="Times New Roman"/>
          <w:i/>
          <w:sz w:val="24"/>
          <w:szCs w:val="24"/>
        </w:rPr>
        <w:t>narrar</w:t>
      </w:r>
      <w:r w:rsidRPr="003F363D">
        <w:rPr>
          <w:rFonts w:ascii="Times New Roman" w:hAnsi="Times New Roman" w:cs="Times New Roman"/>
          <w:sz w:val="24"/>
          <w:szCs w:val="24"/>
        </w:rPr>
        <w:t xml:space="preserve">, </w:t>
      </w:r>
      <w:r w:rsidR="007A317D">
        <w:rPr>
          <w:rFonts w:ascii="Times New Roman" w:hAnsi="Times New Roman" w:cs="Times New Roman"/>
          <w:sz w:val="24"/>
          <w:szCs w:val="24"/>
        </w:rPr>
        <w:t xml:space="preserve">algo que, </w:t>
      </w:r>
      <w:r w:rsidR="000D5F23">
        <w:rPr>
          <w:rFonts w:ascii="Times New Roman" w:hAnsi="Times New Roman" w:cs="Times New Roman"/>
          <w:sz w:val="24"/>
          <w:szCs w:val="24"/>
        </w:rPr>
        <w:t xml:space="preserve">desde tiempos inmemoriales, transmite valores y construye cultura. Esta, según </w:t>
      </w:r>
      <w:r w:rsidR="007A317D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0D5F23">
        <w:rPr>
          <w:rFonts w:ascii="Times New Roman" w:hAnsi="Times New Roman" w:cs="Times New Roman"/>
          <w:sz w:val="24"/>
          <w:szCs w:val="24"/>
        </w:rPr>
        <w:t>Gerbne</w:t>
      </w:r>
      <w:r w:rsidR="007A317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A317D">
        <w:rPr>
          <w:rFonts w:ascii="Times New Roman" w:hAnsi="Times New Roman" w:cs="Times New Roman"/>
          <w:sz w:val="24"/>
          <w:szCs w:val="24"/>
        </w:rPr>
        <w:t xml:space="preserve"> (citado por </w:t>
      </w:r>
      <w:r w:rsidR="007D418A">
        <w:rPr>
          <w:rFonts w:ascii="Times New Roman" w:hAnsi="Times New Roman" w:cs="Times New Roman"/>
          <w:sz w:val="24"/>
          <w:szCs w:val="24"/>
        </w:rPr>
        <w:t>Morgan</w:t>
      </w:r>
      <w:r w:rsidR="00A64113">
        <w:rPr>
          <w:rFonts w:ascii="Times New Roman" w:hAnsi="Times New Roman" w:cs="Times New Roman"/>
          <w:sz w:val="24"/>
          <w:szCs w:val="24"/>
        </w:rPr>
        <w:t>,</w:t>
      </w:r>
      <w:r w:rsidR="000A30A2">
        <w:rPr>
          <w:rFonts w:ascii="Times New Roman" w:hAnsi="Times New Roman" w:cs="Times New Roman"/>
          <w:sz w:val="24"/>
          <w:szCs w:val="24"/>
        </w:rPr>
        <w:t xml:space="preserve"> en B</w:t>
      </w:r>
      <w:r w:rsidR="003343B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3343BB">
        <w:rPr>
          <w:rFonts w:ascii="Times New Roman" w:hAnsi="Times New Roman" w:cs="Times New Roman"/>
          <w:sz w:val="24"/>
          <w:szCs w:val="24"/>
        </w:rPr>
        <w:t>Riccitelli</w:t>
      </w:r>
      <w:proofErr w:type="spellEnd"/>
      <w:r w:rsidR="007D418A">
        <w:rPr>
          <w:rFonts w:ascii="Times New Roman" w:hAnsi="Times New Roman" w:cs="Times New Roman"/>
          <w:sz w:val="24"/>
          <w:szCs w:val="24"/>
        </w:rPr>
        <w:t>, 2008</w:t>
      </w:r>
      <w:r w:rsidR="000A30A2">
        <w:rPr>
          <w:rFonts w:ascii="Times New Roman" w:hAnsi="Times New Roman" w:cs="Times New Roman"/>
          <w:sz w:val="24"/>
          <w:szCs w:val="24"/>
        </w:rPr>
        <w:t>, p. 23</w:t>
      </w:r>
      <w:r w:rsidR="007D418A">
        <w:rPr>
          <w:rFonts w:ascii="Times New Roman" w:hAnsi="Times New Roman" w:cs="Times New Roman"/>
          <w:sz w:val="24"/>
          <w:szCs w:val="24"/>
        </w:rPr>
        <w:t>)</w:t>
      </w:r>
      <w:r w:rsidR="007A317D">
        <w:rPr>
          <w:rFonts w:ascii="Times New Roman" w:hAnsi="Times New Roman" w:cs="Times New Roman"/>
          <w:sz w:val="24"/>
          <w:szCs w:val="24"/>
        </w:rPr>
        <w:t>,</w:t>
      </w:r>
      <w:r w:rsidR="007D418A">
        <w:rPr>
          <w:rFonts w:ascii="Times New Roman" w:hAnsi="Times New Roman" w:cs="Times New Roman"/>
          <w:sz w:val="24"/>
          <w:szCs w:val="24"/>
        </w:rPr>
        <w:t xml:space="preserve"> se construye a través de la interrelación de las estructuras de las instituciones, los mensajes y las creencias.</w:t>
      </w:r>
    </w:p>
    <w:p w:rsidR="007D418A" w:rsidRDefault="007D418A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pesar de esta complejidad, y de que la televisión </w:t>
      </w:r>
      <w:r w:rsidR="00376C94">
        <w:rPr>
          <w:rFonts w:ascii="Times New Roman" w:hAnsi="Times New Roman" w:cs="Times New Roman"/>
          <w:sz w:val="24"/>
          <w:szCs w:val="24"/>
        </w:rPr>
        <w:t>tiene</w:t>
      </w:r>
      <w:r>
        <w:rPr>
          <w:rFonts w:ascii="Times New Roman" w:hAnsi="Times New Roman" w:cs="Times New Roman"/>
          <w:sz w:val="24"/>
          <w:szCs w:val="24"/>
        </w:rPr>
        <w:t xml:space="preserve"> características muy particulares (como el hecho de que la consumimos de manera </w:t>
      </w:r>
      <w:r w:rsidR="00A64113">
        <w:rPr>
          <w:rFonts w:ascii="Times New Roman" w:hAnsi="Times New Roman" w:cs="Times New Roman"/>
          <w:sz w:val="24"/>
          <w:szCs w:val="24"/>
        </w:rPr>
        <w:t>habitual</w:t>
      </w:r>
      <w:r>
        <w:rPr>
          <w:rFonts w:ascii="Times New Roman" w:hAnsi="Times New Roman" w:cs="Times New Roman"/>
          <w:sz w:val="24"/>
          <w:szCs w:val="24"/>
        </w:rPr>
        <w:t xml:space="preserve"> y de manera poco selectiva)</w:t>
      </w:r>
      <w:r w:rsidR="0078718F">
        <w:rPr>
          <w:rFonts w:ascii="Times New Roman" w:hAnsi="Times New Roman" w:cs="Times New Roman"/>
          <w:sz w:val="24"/>
          <w:szCs w:val="24"/>
        </w:rPr>
        <w:t xml:space="preserve">, los experimentos previos, centrados en los efectos mediáticos, estudiaban el </w:t>
      </w:r>
      <w:r w:rsidR="0078718F" w:rsidRPr="0078718F">
        <w:rPr>
          <w:rFonts w:ascii="Times New Roman" w:hAnsi="Times New Roman" w:cs="Times New Roman"/>
          <w:i/>
          <w:sz w:val="24"/>
          <w:szCs w:val="24"/>
        </w:rPr>
        <w:t>cambio</w:t>
      </w:r>
      <w:r w:rsidR="007871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18F">
        <w:rPr>
          <w:rFonts w:ascii="Times New Roman" w:hAnsi="Times New Roman" w:cs="Times New Roman"/>
          <w:sz w:val="24"/>
          <w:szCs w:val="24"/>
        </w:rPr>
        <w:t>que producía</w:t>
      </w:r>
      <w:r w:rsidR="007A317D">
        <w:rPr>
          <w:rFonts w:ascii="Times New Roman" w:hAnsi="Times New Roman" w:cs="Times New Roman"/>
          <w:sz w:val="24"/>
          <w:szCs w:val="24"/>
        </w:rPr>
        <w:t xml:space="preserve"> ver </w:t>
      </w:r>
      <w:r w:rsidR="0078718F" w:rsidRPr="007A317D">
        <w:rPr>
          <w:rFonts w:ascii="Times New Roman" w:hAnsi="Times New Roman" w:cs="Times New Roman"/>
          <w:i/>
          <w:sz w:val="24"/>
          <w:szCs w:val="24"/>
        </w:rPr>
        <w:t>programa</w:t>
      </w:r>
      <w:r w:rsidR="007A317D" w:rsidRPr="007A317D">
        <w:rPr>
          <w:rFonts w:ascii="Times New Roman" w:hAnsi="Times New Roman" w:cs="Times New Roman"/>
          <w:i/>
          <w:sz w:val="24"/>
          <w:szCs w:val="24"/>
        </w:rPr>
        <w:t>s</w:t>
      </w:r>
      <w:r w:rsidR="0078718F">
        <w:rPr>
          <w:rFonts w:ascii="Times New Roman" w:hAnsi="Times New Roman" w:cs="Times New Roman"/>
          <w:sz w:val="24"/>
          <w:szCs w:val="24"/>
        </w:rPr>
        <w:t xml:space="preserve"> de televisión en un contexto aislado y artificial. Para la teoría del cultivo, </w:t>
      </w:r>
      <w:r w:rsidR="00754612">
        <w:rPr>
          <w:rFonts w:ascii="Times New Roman" w:hAnsi="Times New Roman" w:cs="Times New Roman"/>
          <w:sz w:val="24"/>
          <w:szCs w:val="24"/>
        </w:rPr>
        <w:t xml:space="preserve">este medio solo produce </w:t>
      </w:r>
      <w:r w:rsidR="00754612" w:rsidRPr="00754612">
        <w:rPr>
          <w:rFonts w:ascii="Times New Roman" w:hAnsi="Times New Roman" w:cs="Times New Roman"/>
          <w:i/>
          <w:sz w:val="24"/>
          <w:szCs w:val="24"/>
        </w:rPr>
        <w:t xml:space="preserve">efectos </w:t>
      </w:r>
      <w:r w:rsidR="00754612">
        <w:rPr>
          <w:rFonts w:ascii="Times New Roman" w:hAnsi="Times New Roman" w:cs="Times New Roman"/>
          <w:sz w:val="24"/>
          <w:szCs w:val="24"/>
        </w:rPr>
        <w:t>gracias a una “exposición acumulativa</w:t>
      </w:r>
      <w:r w:rsidR="000A30A2">
        <w:rPr>
          <w:rFonts w:ascii="Times New Roman" w:hAnsi="Times New Roman" w:cs="Times New Roman"/>
          <w:sz w:val="24"/>
          <w:szCs w:val="24"/>
        </w:rPr>
        <w:t>”, basada en “mensajes estables y repetitivos” (Morgan</w:t>
      </w:r>
      <w:r w:rsidR="003343BB">
        <w:rPr>
          <w:rFonts w:ascii="Times New Roman" w:hAnsi="Times New Roman" w:cs="Times New Roman"/>
          <w:sz w:val="24"/>
          <w:szCs w:val="24"/>
        </w:rPr>
        <w:t xml:space="preserve">, en B. de </w:t>
      </w:r>
      <w:proofErr w:type="spellStart"/>
      <w:r w:rsidR="003343BB">
        <w:rPr>
          <w:rFonts w:ascii="Times New Roman" w:hAnsi="Times New Roman" w:cs="Times New Roman"/>
          <w:sz w:val="24"/>
          <w:szCs w:val="24"/>
        </w:rPr>
        <w:t>Riccitelli</w:t>
      </w:r>
      <w:proofErr w:type="spellEnd"/>
      <w:r w:rsidR="000A30A2">
        <w:rPr>
          <w:rFonts w:ascii="Times New Roman" w:hAnsi="Times New Roman" w:cs="Times New Roman"/>
          <w:sz w:val="24"/>
          <w:szCs w:val="24"/>
        </w:rPr>
        <w:t xml:space="preserve">, 2008, p. 25). </w:t>
      </w:r>
      <w:r w:rsidR="00F47DB4">
        <w:rPr>
          <w:rFonts w:ascii="Times New Roman" w:hAnsi="Times New Roman" w:cs="Times New Roman"/>
          <w:sz w:val="24"/>
          <w:szCs w:val="24"/>
        </w:rPr>
        <w:t>Solo el</w:t>
      </w:r>
      <w:r w:rsidR="00911DA1">
        <w:rPr>
          <w:rFonts w:ascii="Times New Roman" w:hAnsi="Times New Roman" w:cs="Times New Roman"/>
          <w:sz w:val="24"/>
          <w:szCs w:val="24"/>
        </w:rPr>
        <w:t xml:space="preserve"> </w:t>
      </w:r>
      <w:r w:rsidR="00911DA1" w:rsidRPr="007A317D">
        <w:rPr>
          <w:rFonts w:ascii="Times New Roman" w:hAnsi="Times New Roman" w:cs="Times New Roman"/>
          <w:i/>
          <w:sz w:val="24"/>
          <w:szCs w:val="24"/>
        </w:rPr>
        <w:t>sistema</w:t>
      </w:r>
      <w:r w:rsidR="00911DA1">
        <w:rPr>
          <w:rFonts w:ascii="Times New Roman" w:hAnsi="Times New Roman" w:cs="Times New Roman"/>
          <w:sz w:val="24"/>
          <w:szCs w:val="24"/>
        </w:rPr>
        <w:t xml:space="preserve">, y no sus productos aislados, </w:t>
      </w:r>
      <w:r w:rsidR="007A317D">
        <w:rPr>
          <w:rFonts w:ascii="Times New Roman" w:hAnsi="Times New Roman" w:cs="Times New Roman"/>
          <w:sz w:val="24"/>
          <w:szCs w:val="24"/>
        </w:rPr>
        <w:t xml:space="preserve">tienen ese poder de construcción </w:t>
      </w:r>
      <w:r w:rsidR="00C67059">
        <w:rPr>
          <w:rFonts w:ascii="Times New Roman" w:hAnsi="Times New Roman" w:cs="Times New Roman"/>
          <w:sz w:val="24"/>
          <w:szCs w:val="24"/>
        </w:rPr>
        <w:t>de conjuntos de valores.</w:t>
      </w:r>
    </w:p>
    <w:p w:rsidR="00227B70" w:rsidRDefault="00C67059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 w:rsidR="00227B70">
        <w:rPr>
          <w:rFonts w:ascii="Times New Roman" w:hAnsi="Times New Roman" w:cs="Times New Roman"/>
          <w:sz w:val="24"/>
          <w:szCs w:val="24"/>
        </w:rPr>
        <w:t xml:space="preserve"> que caracteriza al sistema no es el cambio, sino la estabilidad, que refuerza el </w:t>
      </w:r>
      <w:proofErr w:type="spellStart"/>
      <w:r w:rsidR="00227B70" w:rsidRPr="00227B70">
        <w:rPr>
          <w:rFonts w:ascii="Times New Roman" w:hAnsi="Times New Roman" w:cs="Times New Roman"/>
          <w:i/>
          <w:sz w:val="24"/>
          <w:szCs w:val="24"/>
        </w:rPr>
        <w:t>status</w:t>
      </w:r>
      <w:proofErr w:type="spellEnd"/>
      <w:r w:rsidR="00227B70" w:rsidRPr="00227B70">
        <w:rPr>
          <w:rFonts w:ascii="Times New Roman" w:hAnsi="Times New Roman" w:cs="Times New Roman"/>
          <w:i/>
          <w:sz w:val="24"/>
          <w:szCs w:val="24"/>
        </w:rPr>
        <w:t xml:space="preserve"> quo</w:t>
      </w:r>
      <w:r w:rsidR="00227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DB4">
        <w:rPr>
          <w:rFonts w:ascii="Times New Roman" w:hAnsi="Times New Roman" w:cs="Times New Roman"/>
          <w:sz w:val="24"/>
          <w:szCs w:val="24"/>
        </w:rPr>
        <w:t xml:space="preserve">y </w:t>
      </w:r>
      <w:r w:rsidR="00227B70">
        <w:rPr>
          <w:rFonts w:ascii="Times New Roman" w:hAnsi="Times New Roman" w:cs="Times New Roman"/>
          <w:sz w:val="24"/>
          <w:szCs w:val="24"/>
        </w:rPr>
        <w:t>el</w:t>
      </w:r>
      <w:r w:rsidR="00F47DB4">
        <w:rPr>
          <w:rFonts w:ascii="Times New Roman" w:hAnsi="Times New Roman" w:cs="Times New Roman"/>
          <w:sz w:val="24"/>
          <w:szCs w:val="24"/>
        </w:rPr>
        <w:t xml:space="preserve"> conservadurismo</w:t>
      </w:r>
      <w:r w:rsidR="00227B70">
        <w:rPr>
          <w:rFonts w:ascii="Times New Roman" w:hAnsi="Times New Roman" w:cs="Times New Roman"/>
          <w:sz w:val="24"/>
          <w:szCs w:val="24"/>
        </w:rPr>
        <w:t xml:space="preserve">. En su opinión, por lo tanto, estudiar efectos aislados </w:t>
      </w:r>
      <w:r w:rsidR="00B42683">
        <w:rPr>
          <w:rFonts w:ascii="Times New Roman" w:hAnsi="Times New Roman" w:cs="Times New Roman"/>
          <w:sz w:val="24"/>
          <w:szCs w:val="24"/>
        </w:rPr>
        <w:t xml:space="preserve">es infinitamente menos rico que abordar cómo se cultivan, a través de la </w:t>
      </w:r>
      <w:r w:rsidR="00A64113">
        <w:rPr>
          <w:rFonts w:ascii="Times New Roman" w:hAnsi="Times New Roman" w:cs="Times New Roman"/>
          <w:sz w:val="24"/>
          <w:szCs w:val="24"/>
        </w:rPr>
        <w:t>TV</w:t>
      </w:r>
      <w:r w:rsidR="00B42683">
        <w:rPr>
          <w:rFonts w:ascii="Times New Roman" w:hAnsi="Times New Roman" w:cs="Times New Roman"/>
          <w:sz w:val="24"/>
          <w:szCs w:val="24"/>
        </w:rPr>
        <w:t>, las creencias comunes.</w:t>
      </w:r>
    </w:p>
    <w:p w:rsidR="007A317D" w:rsidRDefault="00490C5D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pesar de ello, desde la teoría del cultivo se aclara </w:t>
      </w:r>
      <w:r w:rsidR="004D7D0C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las influencias de este medio no constituyen un “proceso monolítico” y que las concepciones compartidas en torno a la televisión no son un “mero ‘efecto’” (</w:t>
      </w:r>
      <w:proofErr w:type="spellStart"/>
      <w:r w:rsidR="00A64113">
        <w:rPr>
          <w:rFonts w:ascii="Times New Roman" w:hAnsi="Times New Roman" w:cs="Times New Roman"/>
          <w:sz w:val="24"/>
          <w:szCs w:val="24"/>
        </w:rPr>
        <w:t>Gerbner</w:t>
      </w:r>
      <w:proofErr w:type="spellEnd"/>
      <w:r w:rsidR="00A64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113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="00A64113">
        <w:rPr>
          <w:rFonts w:ascii="Times New Roman" w:hAnsi="Times New Roman" w:cs="Times New Roman"/>
          <w:sz w:val="24"/>
          <w:szCs w:val="24"/>
        </w:rPr>
        <w:t>, Morgan &amp;</w:t>
      </w:r>
      <w:r w:rsidRPr="003F3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63D">
        <w:rPr>
          <w:rFonts w:ascii="Times New Roman" w:hAnsi="Times New Roman" w:cs="Times New Roman"/>
          <w:sz w:val="24"/>
          <w:szCs w:val="24"/>
        </w:rPr>
        <w:t>Signorielli</w:t>
      </w:r>
      <w:proofErr w:type="spellEnd"/>
      <w:r w:rsidRPr="003F363D">
        <w:rPr>
          <w:rFonts w:ascii="Times New Roman" w:hAnsi="Times New Roman" w:cs="Times New Roman"/>
          <w:sz w:val="24"/>
          <w:szCs w:val="24"/>
        </w:rPr>
        <w:t>, s/f</w:t>
      </w:r>
      <w:r>
        <w:rPr>
          <w:rFonts w:ascii="Times New Roman" w:hAnsi="Times New Roman" w:cs="Times New Roman"/>
          <w:sz w:val="24"/>
          <w:szCs w:val="24"/>
        </w:rPr>
        <w:t xml:space="preserve">, p. 42). Los públicos interactúan con la televisión, a la vez que quienes producen </w:t>
      </w:r>
      <w:r w:rsidR="00A64113">
        <w:rPr>
          <w:rFonts w:ascii="Times New Roman" w:hAnsi="Times New Roman" w:cs="Times New Roman"/>
          <w:sz w:val="24"/>
          <w:szCs w:val="24"/>
        </w:rPr>
        <w:t xml:space="preserve">sus contenidos intentan agradarles mostrándoles </w:t>
      </w:r>
      <w:r>
        <w:rPr>
          <w:rFonts w:ascii="Times New Roman" w:hAnsi="Times New Roman" w:cs="Times New Roman"/>
          <w:sz w:val="24"/>
          <w:szCs w:val="24"/>
        </w:rPr>
        <w:t xml:space="preserve">lo que coincide, en su opinión, con la media de los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valores de la mayoría. </w:t>
      </w:r>
      <w:r w:rsidR="004D7D0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ambién influyen o</w:t>
      </w:r>
      <w:r w:rsidR="004D7D0C">
        <w:rPr>
          <w:rFonts w:ascii="Times New Roman" w:hAnsi="Times New Roman" w:cs="Times New Roman"/>
          <w:sz w:val="24"/>
          <w:szCs w:val="24"/>
        </w:rPr>
        <w:t xml:space="preserve">tras variables, como las horas frente a la pantalla y las características personales. Justamente, estas </w:t>
      </w:r>
      <w:r>
        <w:rPr>
          <w:rFonts w:ascii="Times New Roman" w:hAnsi="Times New Roman" w:cs="Times New Roman"/>
          <w:sz w:val="24"/>
          <w:szCs w:val="24"/>
        </w:rPr>
        <w:t xml:space="preserve">pueden influir </w:t>
      </w:r>
      <w:r w:rsidR="004D7D0C">
        <w:rPr>
          <w:rFonts w:ascii="Times New Roman" w:hAnsi="Times New Roman" w:cs="Times New Roman"/>
          <w:sz w:val="24"/>
          <w:szCs w:val="24"/>
        </w:rPr>
        <w:t xml:space="preserve">en las creencias </w:t>
      </w:r>
      <w:proofErr w:type="spellStart"/>
      <w:r w:rsidR="004D7D0C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D7D0C">
        <w:rPr>
          <w:rFonts w:ascii="Times New Roman" w:hAnsi="Times New Roman" w:cs="Times New Roman"/>
          <w:sz w:val="24"/>
          <w:szCs w:val="24"/>
        </w:rPr>
        <w:t xml:space="preserve"> actitudes</w:t>
      </w:r>
      <w:r>
        <w:rPr>
          <w:rFonts w:ascii="Times New Roman" w:hAnsi="Times New Roman" w:cs="Times New Roman"/>
          <w:sz w:val="24"/>
          <w:szCs w:val="24"/>
        </w:rPr>
        <w:t xml:space="preserve"> individuales, pero</w:t>
      </w:r>
      <w:r w:rsidR="004D7D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la vez</w:t>
      </w:r>
      <w:r w:rsidR="004D7D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forma en que nos percibimos varía de acuerdo a los valores transmitidos por </w:t>
      </w:r>
      <w:r w:rsidR="00A64113">
        <w:rPr>
          <w:rFonts w:ascii="Times New Roman" w:hAnsi="Times New Roman" w:cs="Times New Roman"/>
          <w:sz w:val="24"/>
          <w:szCs w:val="24"/>
        </w:rPr>
        <w:t>la TV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C5D" w:rsidRDefault="00490C5D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 así, Morgan afirma que se pueden estudiar los ef</w:t>
      </w:r>
      <w:r w:rsidR="003343BB">
        <w:rPr>
          <w:rFonts w:ascii="Times New Roman" w:hAnsi="Times New Roman" w:cs="Times New Roman"/>
          <w:sz w:val="24"/>
          <w:szCs w:val="24"/>
        </w:rPr>
        <w:t xml:space="preserve">ectos de los medios (en B. de </w:t>
      </w:r>
      <w:proofErr w:type="spellStart"/>
      <w:r w:rsidR="003343BB">
        <w:rPr>
          <w:rFonts w:ascii="Times New Roman" w:hAnsi="Times New Roman" w:cs="Times New Roman"/>
          <w:sz w:val="24"/>
          <w:szCs w:val="24"/>
        </w:rPr>
        <w:t>Riccitelli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2008, p. 30), solo que </w:t>
      </w:r>
      <w:r w:rsidR="00A64113">
        <w:rPr>
          <w:rFonts w:ascii="Times New Roman" w:hAnsi="Times New Roman" w:cs="Times New Roman"/>
          <w:sz w:val="24"/>
          <w:szCs w:val="24"/>
        </w:rPr>
        <w:t>para ello no basta estudiar</w:t>
      </w:r>
      <w:r>
        <w:rPr>
          <w:rFonts w:ascii="Times New Roman" w:hAnsi="Times New Roman" w:cs="Times New Roman"/>
          <w:sz w:val="24"/>
          <w:szCs w:val="24"/>
        </w:rPr>
        <w:t xml:space="preserve"> los mensajes mediáticos, sino</w:t>
      </w:r>
      <w:r w:rsidR="004D7D0C">
        <w:rPr>
          <w:rFonts w:ascii="Times New Roman" w:hAnsi="Times New Roman" w:cs="Times New Roman"/>
          <w:sz w:val="24"/>
          <w:szCs w:val="24"/>
        </w:rPr>
        <w:t xml:space="preserve"> también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8D0">
        <w:rPr>
          <w:rFonts w:ascii="Times New Roman" w:hAnsi="Times New Roman" w:cs="Times New Roman"/>
          <w:sz w:val="24"/>
          <w:szCs w:val="24"/>
        </w:rPr>
        <w:t xml:space="preserve">las instituciones de las que parten y el cultivo, es decir, cómo imaginamos el mundo basados en las imágenes trasmitidas para sostener el </w:t>
      </w:r>
      <w:proofErr w:type="spellStart"/>
      <w:r w:rsidR="008A78D0">
        <w:rPr>
          <w:rFonts w:ascii="Times New Roman" w:hAnsi="Times New Roman" w:cs="Times New Roman"/>
          <w:i/>
          <w:sz w:val="24"/>
          <w:szCs w:val="24"/>
        </w:rPr>
        <w:t>status</w:t>
      </w:r>
      <w:proofErr w:type="spellEnd"/>
      <w:r w:rsidR="008A78D0">
        <w:rPr>
          <w:rFonts w:ascii="Times New Roman" w:hAnsi="Times New Roman" w:cs="Times New Roman"/>
          <w:i/>
          <w:sz w:val="24"/>
          <w:szCs w:val="24"/>
        </w:rPr>
        <w:t xml:space="preserve"> quo</w:t>
      </w:r>
      <w:r w:rsidR="008A78D0">
        <w:rPr>
          <w:rFonts w:ascii="Times New Roman" w:hAnsi="Times New Roman" w:cs="Times New Roman"/>
          <w:sz w:val="24"/>
          <w:szCs w:val="24"/>
        </w:rPr>
        <w:t>.</w:t>
      </w:r>
    </w:p>
    <w:p w:rsidR="00A64113" w:rsidRDefault="007A317D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existen las</w:t>
      </w:r>
      <w:r w:rsidR="008A78D0">
        <w:rPr>
          <w:rFonts w:ascii="Times New Roman" w:hAnsi="Times New Roman" w:cs="Times New Roman"/>
          <w:sz w:val="24"/>
          <w:szCs w:val="24"/>
        </w:rPr>
        <w:t xml:space="preserve"> “balas mágicas”,</w:t>
      </w:r>
      <w:r>
        <w:rPr>
          <w:rFonts w:ascii="Times New Roman" w:hAnsi="Times New Roman" w:cs="Times New Roman"/>
          <w:sz w:val="24"/>
          <w:szCs w:val="24"/>
        </w:rPr>
        <w:t xml:space="preserve"> y sin embargo </w:t>
      </w:r>
      <w:r w:rsidR="00A64113">
        <w:rPr>
          <w:rFonts w:ascii="Times New Roman" w:hAnsi="Times New Roman" w:cs="Times New Roman"/>
          <w:sz w:val="24"/>
          <w:szCs w:val="24"/>
        </w:rPr>
        <w:t>esta teoría remarca</w:t>
      </w:r>
      <w:r w:rsidR="008A78D0">
        <w:rPr>
          <w:rFonts w:ascii="Times New Roman" w:hAnsi="Times New Roman" w:cs="Times New Roman"/>
          <w:sz w:val="24"/>
          <w:szCs w:val="24"/>
        </w:rPr>
        <w:t xml:space="preserve"> </w:t>
      </w:r>
      <w:r w:rsidR="004D7D0C">
        <w:rPr>
          <w:rFonts w:ascii="Times New Roman" w:hAnsi="Times New Roman" w:cs="Times New Roman"/>
          <w:sz w:val="24"/>
          <w:szCs w:val="24"/>
        </w:rPr>
        <w:t xml:space="preserve">que </w:t>
      </w:r>
      <w:r w:rsidR="00376C94">
        <w:rPr>
          <w:rFonts w:ascii="Times New Roman" w:hAnsi="Times New Roman" w:cs="Times New Roman"/>
          <w:sz w:val="24"/>
          <w:szCs w:val="24"/>
        </w:rPr>
        <w:t>hay asimetría</w:t>
      </w:r>
      <w:r w:rsidR="004D7D0C">
        <w:rPr>
          <w:rFonts w:ascii="Times New Roman" w:hAnsi="Times New Roman" w:cs="Times New Roman"/>
          <w:sz w:val="24"/>
          <w:szCs w:val="24"/>
        </w:rPr>
        <w:t>s</w:t>
      </w:r>
      <w:r w:rsidR="00376C94">
        <w:rPr>
          <w:rFonts w:ascii="Times New Roman" w:hAnsi="Times New Roman" w:cs="Times New Roman"/>
          <w:sz w:val="24"/>
          <w:szCs w:val="24"/>
        </w:rPr>
        <w:t xml:space="preserve"> de poder</w:t>
      </w:r>
      <w:r w:rsidR="008A78D0">
        <w:rPr>
          <w:rFonts w:ascii="Times New Roman" w:hAnsi="Times New Roman" w:cs="Times New Roman"/>
          <w:sz w:val="24"/>
          <w:szCs w:val="24"/>
        </w:rPr>
        <w:t xml:space="preserve"> </w:t>
      </w:r>
      <w:r w:rsidR="00376C94">
        <w:rPr>
          <w:rFonts w:ascii="Times New Roman" w:hAnsi="Times New Roman" w:cs="Times New Roman"/>
          <w:sz w:val="24"/>
          <w:szCs w:val="24"/>
        </w:rPr>
        <w:t>—</w:t>
      </w:r>
      <w:r w:rsidR="008A78D0">
        <w:rPr>
          <w:rFonts w:ascii="Times New Roman" w:hAnsi="Times New Roman" w:cs="Times New Roman"/>
          <w:sz w:val="24"/>
          <w:szCs w:val="24"/>
        </w:rPr>
        <w:t xml:space="preserve">la televisión </w:t>
      </w:r>
      <w:r w:rsidR="00A64113">
        <w:rPr>
          <w:rFonts w:ascii="Times New Roman" w:hAnsi="Times New Roman" w:cs="Times New Roman"/>
          <w:sz w:val="24"/>
          <w:szCs w:val="24"/>
        </w:rPr>
        <w:t xml:space="preserve">lo </w:t>
      </w:r>
      <w:r w:rsidR="008A78D0">
        <w:rPr>
          <w:rFonts w:ascii="Times New Roman" w:hAnsi="Times New Roman" w:cs="Times New Roman"/>
          <w:sz w:val="24"/>
          <w:szCs w:val="24"/>
        </w:rPr>
        <w:t>homogeniza y concentra</w:t>
      </w:r>
      <w:r w:rsidR="00376C94">
        <w:rPr>
          <w:rFonts w:ascii="Times New Roman" w:hAnsi="Times New Roman" w:cs="Times New Roman"/>
          <w:sz w:val="24"/>
          <w:szCs w:val="24"/>
        </w:rPr>
        <w:t>—</w:t>
      </w:r>
      <w:r w:rsidR="008A78D0">
        <w:rPr>
          <w:rFonts w:ascii="Times New Roman" w:hAnsi="Times New Roman" w:cs="Times New Roman"/>
          <w:sz w:val="24"/>
          <w:szCs w:val="24"/>
        </w:rPr>
        <w:t xml:space="preserve">, y </w:t>
      </w:r>
      <w:r w:rsidR="004D7D0C">
        <w:rPr>
          <w:rFonts w:ascii="Times New Roman" w:hAnsi="Times New Roman" w:cs="Times New Roman"/>
          <w:sz w:val="24"/>
          <w:szCs w:val="24"/>
        </w:rPr>
        <w:t xml:space="preserve">que </w:t>
      </w:r>
      <w:r w:rsidR="008A78D0">
        <w:rPr>
          <w:rFonts w:ascii="Times New Roman" w:hAnsi="Times New Roman" w:cs="Times New Roman"/>
          <w:sz w:val="24"/>
          <w:szCs w:val="24"/>
        </w:rPr>
        <w:t>todos estamos expuestos a ese mundo simbólico</w:t>
      </w:r>
      <w:r w:rsidR="00376C94">
        <w:rPr>
          <w:rFonts w:ascii="Times New Roman" w:hAnsi="Times New Roman" w:cs="Times New Roman"/>
          <w:sz w:val="24"/>
          <w:szCs w:val="24"/>
        </w:rPr>
        <w:t>, incluso si decidimos aislarnos o combatirlo. El proceso, entonces</w:t>
      </w:r>
      <w:r w:rsidR="00A64113">
        <w:rPr>
          <w:rFonts w:ascii="Times New Roman" w:hAnsi="Times New Roman" w:cs="Times New Roman"/>
          <w:sz w:val="24"/>
          <w:szCs w:val="24"/>
        </w:rPr>
        <w:t xml:space="preserve">, es gravitacional </w:t>
      </w:r>
      <w:r>
        <w:rPr>
          <w:rFonts w:ascii="Times New Roman" w:hAnsi="Times New Roman" w:cs="Times New Roman"/>
          <w:sz w:val="24"/>
          <w:szCs w:val="24"/>
        </w:rPr>
        <w:t>y no unidire</w:t>
      </w:r>
      <w:r w:rsidR="00376C94">
        <w:rPr>
          <w:rFonts w:ascii="Times New Roman" w:hAnsi="Times New Roman" w:cs="Times New Roman"/>
          <w:sz w:val="24"/>
          <w:szCs w:val="24"/>
        </w:rPr>
        <w:t>ccional (</w:t>
      </w:r>
      <w:proofErr w:type="spellStart"/>
      <w:r w:rsidR="00A64113">
        <w:rPr>
          <w:rFonts w:ascii="Times New Roman" w:hAnsi="Times New Roman" w:cs="Times New Roman"/>
          <w:sz w:val="24"/>
          <w:szCs w:val="24"/>
        </w:rPr>
        <w:t>Gerbner</w:t>
      </w:r>
      <w:proofErr w:type="spellEnd"/>
      <w:r w:rsidR="00A64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113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="00A64113">
        <w:rPr>
          <w:rFonts w:ascii="Times New Roman" w:hAnsi="Times New Roman" w:cs="Times New Roman"/>
          <w:sz w:val="24"/>
          <w:szCs w:val="24"/>
        </w:rPr>
        <w:t>, Morgan &amp;</w:t>
      </w:r>
      <w:r w:rsidR="00376C94" w:rsidRPr="003F3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C94" w:rsidRPr="003F363D">
        <w:rPr>
          <w:rFonts w:ascii="Times New Roman" w:hAnsi="Times New Roman" w:cs="Times New Roman"/>
          <w:sz w:val="24"/>
          <w:szCs w:val="24"/>
        </w:rPr>
        <w:t>Signorielli</w:t>
      </w:r>
      <w:proofErr w:type="spellEnd"/>
      <w:r w:rsidR="00376C94" w:rsidRPr="003F363D">
        <w:rPr>
          <w:rFonts w:ascii="Times New Roman" w:hAnsi="Times New Roman" w:cs="Times New Roman"/>
          <w:sz w:val="24"/>
          <w:szCs w:val="24"/>
        </w:rPr>
        <w:t>, s/f</w:t>
      </w:r>
      <w:r w:rsidR="00376C94">
        <w:rPr>
          <w:rFonts w:ascii="Times New Roman" w:hAnsi="Times New Roman" w:cs="Times New Roman"/>
          <w:sz w:val="24"/>
          <w:szCs w:val="24"/>
        </w:rPr>
        <w:t>, p. 44), ya que cada grupo se verá atraído o no al “eje de gravedad”</w:t>
      </w:r>
      <w:r w:rsidR="00A64113">
        <w:rPr>
          <w:rFonts w:ascii="Times New Roman" w:hAnsi="Times New Roman" w:cs="Times New Roman"/>
          <w:sz w:val="24"/>
          <w:szCs w:val="24"/>
        </w:rPr>
        <w:t xml:space="preserve"> </w:t>
      </w:r>
      <w:r w:rsidR="00376C94">
        <w:rPr>
          <w:rFonts w:ascii="Times New Roman" w:hAnsi="Times New Roman" w:cs="Times New Roman"/>
          <w:sz w:val="24"/>
          <w:szCs w:val="24"/>
        </w:rPr>
        <w:t>que es la televisión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113" w:rsidRDefault="00A64113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3" w:rsidRDefault="00A64113" w:rsidP="003F36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113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A64113" w:rsidRDefault="00A64113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Gerbner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Morgan M.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Signorielli</w:t>
      </w:r>
      <w:proofErr w:type="spellEnd"/>
      <w:r>
        <w:rPr>
          <w:rFonts w:ascii="Times New Roman" w:hAnsi="Times New Roman" w:cs="Times New Roman"/>
          <w:sz w:val="24"/>
          <w:szCs w:val="24"/>
        </w:rPr>
        <w:t>, N. (s/f). Crecer con la televisión: perspectiva de la acul</w:t>
      </w:r>
      <w:r w:rsidR="003343BB">
        <w:rPr>
          <w:rFonts w:ascii="Times New Roman" w:hAnsi="Times New Roman" w:cs="Times New Roman"/>
          <w:sz w:val="24"/>
          <w:szCs w:val="24"/>
        </w:rPr>
        <w:t>turación (s/d).</w:t>
      </w:r>
    </w:p>
    <w:p w:rsidR="00A64113" w:rsidRPr="003343BB" w:rsidRDefault="00A64113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343BB">
        <w:rPr>
          <w:rFonts w:ascii="Times New Roman" w:hAnsi="Times New Roman" w:cs="Times New Roman"/>
          <w:sz w:val="24"/>
          <w:szCs w:val="24"/>
        </w:rPr>
        <w:t xml:space="preserve">organ, M. (s/f). La teoría del cultivo. En M. T. </w:t>
      </w:r>
      <w:proofErr w:type="spellStart"/>
      <w:r w:rsidR="003343BB">
        <w:rPr>
          <w:rFonts w:ascii="Times New Roman" w:hAnsi="Times New Roman" w:cs="Times New Roman"/>
          <w:sz w:val="24"/>
          <w:szCs w:val="24"/>
        </w:rPr>
        <w:t>Baquerín</w:t>
      </w:r>
      <w:proofErr w:type="spellEnd"/>
      <w:r w:rsidR="003343BB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3343BB">
        <w:rPr>
          <w:rFonts w:ascii="Times New Roman" w:hAnsi="Times New Roman" w:cs="Times New Roman"/>
          <w:sz w:val="24"/>
          <w:szCs w:val="24"/>
        </w:rPr>
        <w:t>Riccitelli</w:t>
      </w:r>
      <w:proofErr w:type="spellEnd"/>
      <w:r w:rsidR="003343BB">
        <w:rPr>
          <w:rFonts w:ascii="Times New Roman" w:hAnsi="Times New Roman" w:cs="Times New Roman"/>
          <w:sz w:val="24"/>
          <w:szCs w:val="24"/>
        </w:rPr>
        <w:t xml:space="preserve">, </w:t>
      </w:r>
      <w:r w:rsidR="003343BB">
        <w:rPr>
          <w:rFonts w:ascii="Times New Roman" w:hAnsi="Times New Roman" w:cs="Times New Roman"/>
          <w:i/>
          <w:sz w:val="24"/>
          <w:szCs w:val="24"/>
        </w:rPr>
        <w:t xml:space="preserve">Los medios ¿aliados o enemigos del público?: derivaciones de las teorías de la comunicación surgidas en los setenta. </w:t>
      </w:r>
      <w:r w:rsidR="003343BB">
        <w:rPr>
          <w:rFonts w:ascii="Times New Roman" w:hAnsi="Times New Roman" w:cs="Times New Roman"/>
          <w:sz w:val="24"/>
          <w:szCs w:val="24"/>
        </w:rPr>
        <w:t xml:space="preserve">Buenos Aires: Educa. Disponible en: </w:t>
      </w:r>
      <w:hyperlink r:id="rId6" w:history="1">
        <w:r w:rsidR="003343BB" w:rsidRPr="00172068">
          <w:rPr>
            <w:rStyle w:val="Hipervnculo"/>
            <w:rFonts w:ascii="Times New Roman" w:hAnsi="Times New Roman" w:cs="Times New Roman"/>
            <w:sz w:val="24"/>
            <w:szCs w:val="24"/>
          </w:rPr>
          <w:t>http://bibliotecadigital.uca.edu.ar/repositorio/libros/medios-aliados-enemigos-publico-riccitelli.pdf</w:t>
        </w:r>
      </w:hyperlink>
      <w:r w:rsidR="00334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13" w:rsidRPr="00A64113" w:rsidRDefault="00A64113" w:rsidP="003F3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4113" w:rsidRPr="00A6411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51" w:rsidRDefault="00A54251" w:rsidP="003343BB">
      <w:pPr>
        <w:spacing w:after="0" w:line="240" w:lineRule="auto"/>
      </w:pPr>
      <w:r>
        <w:separator/>
      </w:r>
    </w:p>
  </w:endnote>
  <w:endnote w:type="continuationSeparator" w:id="0">
    <w:p w:rsidR="00A54251" w:rsidRDefault="00A54251" w:rsidP="0033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814290"/>
      <w:docPartObj>
        <w:docPartGallery w:val="Page Numbers (Bottom of Page)"/>
        <w:docPartUnique/>
      </w:docPartObj>
    </w:sdtPr>
    <w:sdtContent>
      <w:p w:rsidR="003343BB" w:rsidRDefault="003343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065" w:rsidRPr="00186065">
          <w:rPr>
            <w:noProof/>
            <w:lang w:val="es-ES"/>
          </w:rPr>
          <w:t>2</w:t>
        </w:r>
        <w:r>
          <w:fldChar w:fldCharType="end"/>
        </w:r>
      </w:p>
    </w:sdtContent>
  </w:sdt>
  <w:p w:rsidR="003343BB" w:rsidRDefault="003343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51" w:rsidRDefault="00A54251" w:rsidP="003343BB">
      <w:pPr>
        <w:spacing w:after="0" w:line="240" w:lineRule="auto"/>
      </w:pPr>
      <w:r>
        <w:separator/>
      </w:r>
    </w:p>
  </w:footnote>
  <w:footnote w:type="continuationSeparator" w:id="0">
    <w:p w:rsidR="00A54251" w:rsidRDefault="00A54251" w:rsidP="00334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4B"/>
    <w:rsid w:val="000A30A2"/>
    <w:rsid w:val="000D5F23"/>
    <w:rsid w:val="000E596B"/>
    <w:rsid w:val="00186065"/>
    <w:rsid w:val="00227B70"/>
    <w:rsid w:val="003343BB"/>
    <w:rsid w:val="00376C94"/>
    <w:rsid w:val="003F363D"/>
    <w:rsid w:val="00490C5D"/>
    <w:rsid w:val="004D7D0C"/>
    <w:rsid w:val="006C5E4B"/>
    <w:rsid w:val="006D5B70"/>
    <w:rsid w:val="00754612"/>
    <w:rsid w:val="0078718F"/>
    <w:rsid w:val="007A317D"/>
    <w:rsid w:val="007D418A"/>
    <w:rsid w:val="008A78D0"/>
    <w:rsid w:val="00911DA1"/>
    <w:rsid w:val="00A54251"/>
    <w:rsid w:val="00A64113"/>
    <w:rsid w:val="00B42683"/>
    <w:rsid w:val="00C67059"/>
    <w:rsid w:val="00D33A4A"/>
    <w:rsid w:val="00F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B73920-9EBF-4EAE-982A-6CEBF6F9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43B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4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3BB"/>
  </w:style>
  <w:style w:type="paragraph" w:styleId="Piedepgina">
    <w:name w:val="footer"/>
    <w:basedOn w:val="Normal"/>
    <w:link w:val="PiedepginaCar"/>
    <w:uiPriority w:val="99"/>
    <w:unhideWhenUsed/>
    <w:rsid w:val="00334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tecadigital.uca.edu.ar/repositorio/libros/medios-aliados-enemigos-publico-riccitell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</dc:creator>
  <cp:keywords/>
  <dc:description/>
  <cp:lastModifiedBy>Gelsi</cp:lastModifiedBy>
  <cp:revision>16</cp:revision>
  <dcterms:created xsi:type="dcterms:W3CDTF">2017-10-19T22:30:00Z</dcterms:created>
  <dcterms:modified xsi:type="dcterms:W3CDTF">2017-10-19T23:46:00Z</dcterms:modified>
</cp:coreProperties>
</file>