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8E" w:rsidRDefault="004D218E" w:rsidP="00035AF5">
      <w:pPr>
        <w:rPr>
          <w:rStyle w:val="Textoennegrita"/>
        </w:rPr>
      </w:pPr>
      <w:r w:rsidRPr="00A05262">
        <w:rPr>
          <w:rStyle w:val="Textoennegrita"/>
        </w:rPr>
        <w:t>Unidad 1: La relación entre medios, política y Opinión Pública</w:t>
      </w:r>
    </w:p>
    <w:p w:rsidR="00035AF5" w:rsidRPr="004D218E" w:rsidRDefault="00035AF5" w:rsidP="00035AF5">
      <w:pPr>
        <w:jc w:val="right"/>
        <w:rPr>
          <w:b/>
          <w:bCs/>
        </w:rPr>
      </w:pPr>
      <w:proofErr w:type="spellStart"/>
      <w:r>
        <w:rPr>
          <w:b/>
          <w:bCs/>
        </w:rPr>
        <w:t>Fiorella</w:t>
      </w:r>
      <w:proofErr w:type="spellEnd"/>
      <w:r>
        <w:rPr>
          <w:b/>
          <w:bCs/>
        </w:rPr>
        <w:t xml:space="preserve"> </w:t>
      </w:r>
      <w:proofErr w:type="spellStart"/>
      <w:r>
        <w:rPr>
          <w:b/>
          <w:bCs/>
        </w:rPr>
        <w:t>Banchero</w:t>
      </w:r>
      <w:proofErr w:type="spellEnd"/>
    </w:p>
    <w:p w:rsidR="004D218E" w:rsidRDefault="004D218E" w:rsidP="004D218E">
      <w:pPr>
        <w:shd w:val="clear" w:color="auto" w:fill="FFFFFF"/>
        <w:spacing w:before="0" w:after="0" w:line="240" w:lineRule="auto"/>
        <w:rPr>
          <w:rFonts w:ascii="Trebuchet MS" w:eastAsia="Times New Roman" w:hAnsi="Trebuchet MS" w:cs="Arial"/>
          <w:b/>
          <w:bCs/>
          <w:color w:val="FF0000"/>
          <w:kern w:val="0"/>
          <w:lang w:eastAsia="es-UY"/>
        </w:rPr>
      </w:pPr>
    </w:p>
    <w:p w:rsidR="00337D0F" w:rsidRDefault="004D218E" w:rsidP="005212BD">
      <w:pPr>
        <w:pStyle w:val="Sinespaciado"/>
        <w:jc w:val="both"/>
        <w:rPr>
          <w:kern w:val="0"/>
          <w:lang w:eastAsia="es-UY"/>
        </w:rPr>
      </w:pPr>
      <w:r>
        <w:rPr>
          <w:kern w:val="0"/>
          <w:lang w:eastAsia="es-UY"/>
        </w:rPr>
        <w:t>La realidad es tan amplia y tan compleja que resulta imposible para</w:t>
      </w:r>
      <w:r w:rsidR="003B40F9">
        <w:rPr>
          <w:kern w:val="0"/>
          <w:lang w:eastAsia="es-UY"/>
        </w:rPr>
        <w:t xml:space="preserve"> el hombre, y para</w:t>
      </w:r>
      <w:r>
        <w:rPr>
          <w:kern w:val="0"/>
          <w:lang w:eastAsia="es-UY"/>
        </w:rPr>
        <w:t xml:space="preserve"> los medios</w:t>
      </w:r>
      <w:r w:rsidR="003B40F9">
        <w:rPr>
          <w:kern w:val="0"/>
          <w:lang w:eastAsia="es-UY"/>
        </w:rPr>
        <w:t>,</w:t>
      </w:r>
      <w:r>
        <w:rPr>
          <w:kern w:val="0"/>
          <w:lang w:eastAsia="es-UY"/>
        </w:rPr>
        <w:t xml:space="preserve"> abarcarla en su totalidad por lo que</w:t>
      </w:r>
      <w:r w:rsidR="003B40F9">
        <w:rPr>
          <w:kern w:val="0"/>
          <w:lang w:eastAsia="es-UY"/>
        </w:rPr>
        <w:t xml:space="preserve"> deben construir</w:t>
      </w:r>
      <w:r>
        <w:rPr>
          <w:kern w:val="0"/>
          <w:lang w:eastAsia="es-UY"/>
        </w:rPr>
        <w:t xml:space="preserve"> </w:t>
      </w:r>
      <w:r w:rsidRPr="004D218E">
        <w:rPr>
          <w:i/>
          <w:kern w:val="0"/>
          <w:lang w:eastAsia="es-UY"/>
        </w:rPr>
        <w:t>pseudoam</w:t>
      </w:r>
      <w:r w:rsidR="00120E99">
        <w:rPr>
          <w:i/>
          <w:kern w:val="0"/>
          <w:lang w:eastAsia="es-UY"/>
        </w:rPr>
        <w:t>b</w:t>
      </w:r>
      <w:r w:rsidRPr="004D218E">
        <w:rPr>
          <w:i/>
          <w:kern w:val="0"/>
          <w:lang w:eastAsia="es-UY"/>
        </w:rPr>
        <w:t>ientes</w:t>
      </w:r>
      <w:r>
        <w:rPr>
          <w:kern w:val="0"/>
          <w:lang w:eastAsia="es-UY"/>
        </w:rPr>
        <w:t xml:space="preserve"> o recortes de la realidad. </w:t>
      </w:r>
      <w:r w:rsidR="00BF1B27">
        <w:rPr>
          <w:kern w:val="0"/>
          <w:lang w:eastAsia="es-UY"/>
        </w:rPr>
        <w:t xml:space="preserve">«El verdadero ambiente es, en su conjunto, demasiado vasto, demasiado complejo y demasiado fugaz para el conocimiento directo». (p. 21) </w:t>
      </w:r>
      <w:r w:rsidR="00205E1E">
        <w:rPr>
          <w:kern w:val="0"/>
          <w:lang w:eastAsia="es-UY"/>
        </w:rPr>
        <w:t xml:space="preserve">A fin de cuentas, los medios transfieren una idea de aquello que está pasando y muchas veces, nos hacen creer que eso es la realidad. </w:t>
      </w:r>
      <w:r w:rsidR="00AF5510">
        <w:rPr>
          <w:kern w:val="0"/>
          <w:lang w:eastAsia="es-UY"/>
        </w:rPr>
        <w:t>Como espectadores tomamos lo que nos presentan como el verdadero ambiente, salvo que hagamos el ejercicio de cuestionar la</w:t>
      </w:r>
      <w:r w:rsidR="00FD6AD2">
        <w:rPr>
          <w:kern w:val="0"/>
          <w:lang w:eastAsia="es-UY"/>
        </w:rPr>
        <w:t xml:space="preserve"> información que nos presentan y buscar fuentes alternativas. Expongo estos cuestionamientos en el entendido de que los medios son incapaces de abarcarlo todo por lo que su única opción es realizar recortes. </w:t>
      </w:r>
      <w:r w:rsidR="00D20396">
        <w:rPr>
          <w:kern w:val="0"/>
          <w:lang w:eastAsia="es-UY"/>
        </w:rPr>
        <w:t>Lippman</w:t>
      </w:r>
      <w:r w:rsidR="00717AF7">
        <w:rPr>
          <w:kern w:val="0"/>
          <w:lang w:eastAsia="es-UY"/>
        </w:rPr>
        <w:t>n</w:t>
      </w:r>
      <w:r w:rsidR="00B54C76">
        <w:rPr>
          <w:kern w:val="0"/>
          <w:lang w:eastAsia="es-UY"/>
        </w:rPr>
        <w:t xml:space="preserve"> </w:t>
      </w:r>
      <w:r w:rsidR="00D20396">
        <w:rPr>
          <w:kern w:val="0"/>
          <w:lang w:eastAsia="es-UY"/>
        </w:rPr>
        <w:t xml:space="preserve">introduce el término </w:t>
      </w:r>
      <w:r w:rsidR="00D20396" w:rsidRPr="004D218E">
        <w:rPr>
          <w:i/>
          <w:kern w:val="0"/>
          <w:lang w:eastAsia="es-UY"/>
        </w:rPr>
        <w:t>pseudoam</w:t>
      </w:r>
      <w:r w:rsidR="00120E99">
        <w:rPr>
          <w:i/>
          <w:kern w:val="0"/>
          <w:lang w:eastAsia="es-UY"/>
        </w:rPr>
        <w:t>b</w:t>
      </w:r>
      <w:r w:rsidR="00D20396" w:rsidRPr="004D218E">
        <w:rPr>
          <w:i/>
          <w:kern w:val="0"/>
          <w:lang w:eastAsia="es-UY"/>
        </w:rPr>
        <w:t>iente</w:t>
      </w:r>
      <w:r w:rsidR="00D20396">
        <w:rPr>
          <w:i/>
          <w:kern w:val="0"/>
          <w:lang w:eastAsia="es-UY"/>
        </w:rPr>
        <w:t xml:space="preserve"> </w:t>
      </w:r>
      <w:r w:rsidR="00D20396" w:rsidRPr="00D20396">
        <w:rPr>
          <w:kern w:val="0"/>
          <w:lang w:eastAsia="es-UY"/>
        </w:rPr>
        <w:t>como</w:t>
      </w:r>
      <w:r w:rsidR="00D20396">
        <w:rPr>
          <w:kern w:val="0"/>
          <w:lang w:eastAsia="es-UY"/>
        </w:rPr>
        <w:t xml:space="preserve"> aquello que se encuentra entre el hombre y el ambiente real. </w:t>
      </w:r>
      <w:r w:rsidR="00A432A9">
        <w:rPr>
          <w:kern w:val="0"/>
          <w:lang w:eastAsia="es-UY"/>
        </w:rPr>
        <w:t xml:space="preserve">Explica que el hombre responde a ese </w:t>
      </w:r>
      <w:r w:rsidR="00A432A9" w:rsidRPr="004D218E">
        <w:rPr>
          <w:i/>
          <w:kern w:val="0"/>
          <w:lang w:eastAsia="es-UY"/>
        </w:rPr>
        <w:t>pseudoam</w:t>
      </w:r>
      <w:r w:rsidR="00120E99">
        <w:rPr>
          <w:i/>
          <w:kern w:val="0"/>
          <w:lang w:eastAsia="es-UY"/>
        </w:rPr>
        <w:t>b</w:t>
      </w:r>
      <w:r w:rsidR="00A432A9" w:rsidRPr="004D218E">
        <w:rPr>
          <w:i/>
          <w:kern w:val="0"/>
          <w:lang w:eastAsia="es-UY"/>
        </w:rPr>
        <w:t>iente</w:t>
      </w:r>
      <w:r w:rsidR="00BD6709">
        <w:rPr>
          <w:i/>
          <w:kern w:val="0"/>
          <w:lang w:eastAsia="es-UY"/>
        </w:rPr>
        <w:t xml:space="preserve"> </w:t>
      </w:r>
      <w:r w:rsidR="00BD6709">
        <w:rPr>
          <w:kern w:val="0"/>
          <w:lang w:eastAsia="es-UY"/>
        </w:rPr>
        <w:t>tomándolo</w:t>
      </w:r>
      <w:r w:rsidR="00A154E7">
        <w:rPr>
          <w:kern w:val="0"/>
          <w:lang w:eastAsia="es-UY"/>
        </w:rPr>
        <w:t xml:space="preserve"> como la r</w:t>
      </w:r>
      <w:r w:rsidR="00BD6709">
        <w:rPr>
          <w:kern w:val="0"/>
          <w:lang w:eastAsia="es-UY"/>
        </w:rPr>
        <w:t>ealidad y</w:t>
      </w:r>
      <w:r w:rsidR="00A154E7" w:rsidRPr="00A154E7">
        <w:rPr>
          <w:kern w:val="0"/>
          <w:lang w:eastAsia="es-UY"/>
        </w:rPr>
        <w:t xml:space="preserve"> </w:t>
      </w:r>
      <w:r w:rsidR="00BD6709">
        <w:rPr>
          <w:kern w:val="0"/>
          <w:lang w:eastAsia="es-UY"/>
        </w:rPr>
        <w:t>actu</w:t>
      </w:r>
      <w:r w:rsidR="00A154E7">
        <w:rPr>
          <w:kern w:val="0"/>
          <w:lang w:eastAsia="es-UY"/>
        </w:rPr>
        <w:t>a</w:t>
      </w:r>
      <w:r w:rsidR="00BD6709">
        <w:rPr>
          <w:kern w:val="0"/>
          <w:lang w:eastAsia="es-UY"/>
        </w:rPr>
        <w:t>ndo</w:t>
      </w:r>
      <w:r w:rsidR="00A154E7">
        <w:rPr>
          <w:kern w:val="0"/>
          <w:lang w:eastAsia="es-UY"/>
        </w:rPr>
        <w:t xml:space="preserve"> en función de eso</w:t>
      </w:r>
      <w:r w:rsidR="00BD6709">
        <w:rPr>
          <w:kern w:val="0"/>
          <w:lang w:eastAsia="es-UY"/>
        </w:rPr>
        <w:t>,</w:t>
      </w:r>
      <w:r w:rsidR="00A154E7">
        <w:rPr>
          <w:kern w:val="0"/>
          <w:lang w:eastAsia="es-UY"/>
        </w:rPr>
        <w:t xml:space="preserve"> pero</w:t>
      </w:r>
      <w:r w:rsidR="00BD6709">
        <w:rPr>
          <w:kern w:val="0"/>
          <w:lang w:eastAsia="es-UY"/>
        </w:rPr>
        <w:t xml:space="preserve"> dejando en claro que</w:t>
      </w:r>
      <w:r w:rsidR="00A154E7">
        <w:rPr>
          <w:kern w:val="0"/>
          <w:lang w:eastAsia="es-UY"/>
        </w:rPr>
        <w:t xml:space="preserve"> </w:t>
      </w:r>
      <w:r w:rsidR="00BD6709">
        <w:rPr>
          <w:kern w:val="0"/>
          <w:lang w:eastAsia="es-UY"/>
        </w:rPr>
        <w:t xml:space="preserve">las </w:t>
      </w:r>
      <w:r w:rsidR="00A432A9" w:rsidRPr="00A154E7">
        <w:rPr>
          <w:kern w:val="0"/>
          <w:lang w:eastAsia="es-UY"/>
        </w:rPr>
        <w:t xml:space="preserve"> accion</w:t>
      </w:r>
      <w:r w:rsidR="00A432A9">
        <w:rPr>
          <w:kern w:val="0"/>
          <w:lang w:eastAsia="es-UY"/>
        </w:rPr>
        <w:t>es</w:t>
      </w:r>
      <w:r w:rsidR="00BD6709">
        <w:rPr>
          <w:kern w:val="0"/>
          <w:lang w:eastAsia="es-UY"/>
        </w:rPr>
        <w:t xml:space="preserve"> que se desarrollen en función de ese estímulo se verán</w:t>
      </w:r>
      <w:r w:rsidR="00A432A9">
        <w:rPr>
          <w:kern w:val="0"/>
          <w:lang w:eastAsia="es-UY"/>
        </w:rPr>
        <w:t xml:space="preserve"> reflejadas en la realidad. En el </w:t>
      </w:r>
      <w:r w:rsidR="00120E99" w:rsidRPr="004D218E">
        <w:rPr>
          <w:i/>
          <w:kern w:val="0"/>
          <w:lang w:eastAsia="es-UY"/>
        </w:rPr>
        <w:t>pseudoam</w:t>
      </w:r>
      <w:r w:rsidR="00120E99">
        <w:rPr>
          <w:i/>
          <w:kern w:val="0"/>
          <w:lang w:eastAsia="es-UY"/>
        </w:rPr>
        <w:t>b</w:t>
      </w:r>
      <w:r w:rsidR="00120E99" w:rsidRPr="004D218E">
        <w:rPr>
          <w:i/>
          <w:kern w:val="0"/>
          <w:lang w:eastAsia="es-UY"/>
        </w:rPr>
        <w:t>ient</w:t>
      </w:r>
      <w:r w:rsidR="00120E99">
        <w:rPr>
          <w:i/>
          <w:kern w:val="0"/>
          <w:lang w:eastAsia="es-UY"/>
        </w:rPr>
        <w:t xml:space="preserve">e </w:t>
      </w:r>
      <w:r w:rsidR="00BD6709" w:rsidRPr="00120E99">
        <w:rPr>
          <w:kern w:val="0"/>
          <w:lang w:eastAsia="es-UY"/>
        </w:rPr>
        <w:t xml:space="preserve">se </w:t>
      </w:r>
      <w:r w:rsidR="00BD6709">
        <w:rPr>
          <w:kern w:val="0"/>
          <w:lang w:eastAsia="es-UY"/>
        </w:rPr>
        <w:t xml:space="preserve">encuentra el estímulo que lo </w:t>
      </w:r>
      <w:r w:rsidR="00A432A9" w:rsidRPr="00A432A9">
        <w:rPr>
          <w:kern w:val="0"/>
          <w:lang w:eastAsia="es-UY"/>
        </w:rPr>
        <w:t xml:space="preserve">lleva a realizar alguna acción en el ambiente real. </w:t>
      </w:r>
      <w:r w:rsidR="00820954">
        <w:rPr>
          <w:kern w:val="0"/>
          <w:lang w:eastAsia="es-UY"/>
        </w:rPr>
        <w:t>Lippman</w:t>
      </w:r>
      <w:r w:rsidR="00717AF7">
        <w:rPr>
          <w:kern w:val="0"/>
          <w:lang w:eastAsia="es-UY"/>
        </w:rPr>
        <w:t>n</w:t>
      </w:r>
      <w:r w:rsidR="00820954">
        <w:rPr>
          <w:kern w:val="0"/>
          <w:lang w:eastAsia="es-UY"/>
        </w:rPr>
        <w:t xml:space="preserve"> indica  que en base a este </w:t>
      </w:r>
      <w:r w:rsidR="00120E99" w:rsidRPr="004D218E">
        <w:rPr>
          <w:i/>
          <w:kern w:val="0"/>
          <w:lang w:eastAsia="es-UY"/>
        </w:rPr>
        <w:t>pseudoam</w:t>
      </w:r>
      <w:r w:rsidR="00120E99">
        <w:rPr>
          <w:i/>
          <w:kern w:val="0"/>
          <w:lang w:eastAsia="es-UY"/>
        </w:rPr>
        <w:t>b</w:t>
      </w:r>
      <w:r w:rsidR="00120E99" w:rsidRPr="004D218E">
        <w:rPr>
          <w:i/>
          <w:kern w:val="0"/>
          <w:lang w:eastAsia="es-UY"/>
        </w:rPr>
        <w:t>ient</w:t>
      </w:r>
      <w:r w:rsidR="00120E99">
        <w:rPr>
          <w:i/>
          <w:kern w:val="0"/>
          <w:lang w:eastAsia="es-UY"/>
        </w:rPr>
        <w:t>e</w:t>
      </w:r>
      <w:r w:rsidR="00820954">
        <w:rPr>
          <w:i/>
          <w:kern w:val="0"/>
          <w:lang w:eastAsia="es-UY"/>
        </w:rPr>
        <w:t xml:space="preserve">, </w:t>
      </w:r>
      <w:r w:rsidR="00820954">
        <w:rPr>
          <w:kern w:val="0"/>
          <w:lang w:eastAsia="es-UY"/>
        </w:rPr>
        <w:t xml:space="preserve">el hombre construye ficciones y responde a ellas. </w:t>
      </w:r>
    </w:p>
    <w:p w:rsidR="00CE69DE" w:rsidRDefault="004454EE" w:rsidP="005212BD">
      <w:pPr>
        <w:pStyle w:val="Sinespaciado"/>
        <w:jc w:val="both"/>
        <w:rPr>
          <w:kern w:val="0"/>
          <w:lang w:eastAsia="es-UY"/>
        </w:rPr>
      </w:pPr>
      <w:r>
        <w:rPr>
          <w:kern w:val="0"/>
          <w:lang w:eastAsia="es-UY"/>
        </w:rPr>
        <w:t>V</w:t>
      </w:r>
      <w:r w:rsidR="00820954">
        <w:rPr>
          <w:kern w:val="0"/>
          <w:lang w:eastAsia="es-UY"/>
        </w:rPr>
        <w:t>emos</w:t>
      </w:r>
      <w:r>
        <w:rPr>
          <w:kern w:val="0"/>
          <w:lang w:eastAsia="es-UY"/>
        </w:rPr>
        <w:t xml:space="preserve"> entonces</w:t>
      </w:r>
      <w:r w:rsidR="00820954">
        <w:rPr>
          <w:kern w:val="0"/>
          <w:lang w:eastAsia="es-UY"/>
        </w:rPr>
        <w:t xml:space="preserve"> que los medios construyen</w:t>
      </w:r>
      <w:r>
        <w:rPr>
          <w:kern w:val="0"/>
          <w:lang w:eastAsia="es-UY"/>
        </w:rPr>
        <w:t xml:space="preserve"> un</w:t>
      </w:r>
      <w:r w:rsidR="00820954">
        <w:rPr>
          <w:kern w:val="0"/>
          <w:lang w:eastAsia="es-UY"/>
        </w:rPr>
        <w:t xml:space="preserve"> </w:t>
      </w:r>
      <w:r w:rsidR="00120E99" w:rsidRPr="004D218E">
        <w:rPr>
          <w:i/>
          <w:kern w:val="0"/>
          <w:lang w:eastAsia="es-UY"/>
        </w:rPr>
        <w:t>pseudoam</w:t>
      </w:r>
      <w:r w:rsidR="00120E99">
        <w:rPr>
          <w:i/>
          <w:kern w:val="0"/>
          <w:lang w:eastAsia="es-UY"/>
        </w:rPr>
        <w:t>b</w:t>
      </w:r>
      <w:r w:rsidR="00120E99" w:rsidRPr="004D218E">
        <w:rPr>
          <w:i/>
          <w:kern w:val="0"/>
          <w:lang w:eastAsia="es-UY"/>
        </w:rPr>
        <w:t>ient</w:t>
      </w:r>
      <w:r w:rsidR="00120E99">
        <w:rPr>
          <w:i/>
          <w:kern w:val="0"/>
          <w:lang w:eastAsia="es-UY"/>
        </w:rPr>
        <w:t>e</w:t>
      </w:r>
      <w:r w:rsidR="00820954">
        <w:rPr>
          <w:i/>
          <w:kern w:val="0"/>
          <w:lang w:eastAsia="es-UY"/>
        </w:rPr>
        <w:t xml:space="preserve"> </w:t>
      </w:r>
      <w:r w:rsidR="00820954" w:rsidRPr="00820954">
        <w:rPr>
          <w:kern w:val="0"/>
          <w:lang w:eastAsia="es-UY"/>
        </w:rPr>
        <w:t>que</w:t>
      </w:r>
      <w:r w:rsidR="00820954">
        <w:rPr>
          <w:kern w:val="0"/>
          <w:lang w:eastAsia="es-UY"/>
        </w:rPr>
        <w:t xml:space="preserve"> repercute en la vida de las personas de forma tal que</w:t>
      </w:r>
      <w:r>
        <w:rPr>
          <w:kern w:val="0"/>
          <w:lang w:eastAsia="es-UY"/>
        </w:rPr>
        <w:t xml:space="preserve"> inconscientemente </w:t>
      </w:r>
      <w:r w:rsidR="00820954">
        <w:rPr>
          <w:kern w:val="0"/>
          <w:lang w:eastAsia="es-UY"/>
        </w:rPr>
        <w:t>crean</w:t>
      </w:r>
      <w:r>
        <w:rPr>
          <w:kern w:val="0"/>
          <w:lang w:eastAsia="es-UY"/>
        </w:rPr>
        <w:t xml:space="preserve"> representaciones de la realidad, ficciones.</w:t>
      </w:r>
      <w:r w:rsidR="00B2037F">
        <w:rPr>
          <w:kern w:val="0"/>
          <w:lang w:eastAsia="es-UY"/>
        </w:rPr>
        <w:t xml:space="preserve"> Lippman</w:t>
      </w:r>
      <w:r w:rsidR="00717AF7">
        <w:rPr>
          <w:kern w:val="0"/>
          <w:lang w:eastAsia="es-UY"/>
        </w:rPr>
        <w:t>n</w:t>
      </w:r>
      <w:r w:rsidR="00337D0F">
        <w:rPr>
          <w:kern w:val="0"/>
          <w:lang w:eastAsia="es-UY"/>
        </w:rPr>
        <w:t xml:space="preserve"> </w:t>
      </w:r>
      <w:r w:rsidR="00B2037F">
        <w:rPr>
          <w:kern w:val="0"/>
          <w:lang w:eastAsia="es-UY"/>
        </w:rPr>
        <w:t xml:space="preserve">aclara que con </w:t>
      </w:r>
      <w:r w:rsidR="00B2037F" w:rsidRPr="00B2037F">
        <w:rPr>
          <w:i/>
          <w:kern w:val="0"/>
          <w:lang w:eastAsia="es-UY"/>
        </w:rPr>
        <w:t>ficción</w:t>
      </w:r>
      <w:r>
        <w:rPr>
          <w:kern w:val="0"/>
          <w:lang w:eastAsia="es-UY"/>
        </w:rPr>
        <w:t xml:space="preserve"> </w:t>
      </w:r>
      <w:r w:rsidR="00B2037F">
        <w:rPr>
          <w:kern w:val="0"/>
          <w:lang w:eastAsia="es-UY"/>
        </w:rPr>
        <w:t xml:space="preserve">no quiere decir que sea una mentira, sino que es una representación de la realidad, aclara que toda ficción cuenta con un grado de fidelidad. </w:t>
      </w:r>
      <w:r w:rsidR="00B678F8">
        <w:rPr>
          <w:kern w:val="0"/>
          <w:lang w:eastAsia="es-UY"/>
        </w:rPr>
        <w:t>E</w:t>
      </w:r>
      <w:r w:rsidR="00E94A6C">
        <w:rPr>
          <w:kern w:val="0"/>
          <w:lang w:eastAsia="es-UY"/>
        </w:rPr>
        <w:t xml:space="preserve">n cierta medida, el autor indica que estas ficciones resultan necesarias dado que los hombres necesitan «mapas del mundo» para conocerlo. </w:t>
      </w:r>
      <w:r w:rsidR="00CE69DE">
        <w:rPr>
          <w:kern w:val="0"/>
          <w:lang w:eastAsia="es-UY"/>
        </w:rPr>
        <w:t>Lippman</w:t>
      </w:r>
      <w:r w:rsidR="00717AF7">
        <w:rPr>
          <w:kern w:val="0"/>
          <w:lang w:eastAsia="es-UY"/>
        </w:rPr>
        <w:t>n</w:t>
      </w:r>
      <w:r w:rsidR="00CE69DE">
        <w:rPr>
          <w:kern w:val="0"/>
          <w:lang w:eastAsia="es-UY"/>
        </w:rPr>
        <w:t xml:space="preserve"> da cuenta de la relación triangular entre los tres conceptos que a priori pueden parecer sinónimos: el ambiente real, la representación de ese ambiente </w:t>
      </w:r>
      <w:r w:rsidR="00120E99" w:rsidRPr="004D218E">
        <w:rPr>
          <w:i/>
          <w:kern w:val="0"/>
          <w:lang w:eastAsia="es-UY"/>
        </w:rPr>
        <w:t>pseudoam</w:t>
      </w:r>
      <w:r w:rsidR="00120E99">
        <w:rPr>
          <w:i/>
          <w:kern w:val="0"/>
          <w:lang w:eastAsia="es-UY"/>
        </w:rPr>
        <w:t>b</w:t>
      </w:r>
      <w:r w:rsidR="00120E99" w:rsidRPr="004D218E">
        <w:rPr>
          <w:i/>
          <w:kern w:val="0"/>
          <w:lang w:eastAsia="es-UY"/>
        </w:rPr>
        <w:t>ient</w:t>
      </w:r>
      <w:r w:rsidR="00120E99">
        <w:rPr>
          <w:i/>
          <w:kern w:val="0"/>
          <w:lang w:eastAsia="es-UY"/>
        </w:rPr>
        <w:t>e</w:t>
      </w:r>
      <w:r w:rsidR="00CE69DE">
        <w:rPr>
          <w:i/>
          <w:kern w:val="0"/>
          <w:lang w:eastAsia="es-UY"/>
        </w:rPr>
        <w:t xml:space="preserve"> </w:t>
      </w:r>
      <w:r w:rsidR="00CE69DE" w:rsidRPr="00CE69DE">
        <w:rPr>
          <w:kern w:val="0"/>
          <w:lang w:eastAsia="es-UY"/>
        </w:rPr>
        <w:t>y la respuesta del hombre a esa representación, ficción</w:t>
      </w:r>
      <w:r w:rsidR="00CE69DE">
        <w:rPr>
          <w:kern w:val="0"/>
          <w:lang w:eastAsia="es-UY"/>
        </w:rPr>
        <w:t xml:space="preserve">. </w:t>
      </w:r>
    </w:p>
    <w:p w:rsidR="00755DB8" w:rsidRDefault="00755DB8" w:rsidP="005212BD">
      <w:pPr>
        <w:pStyle w:val="Sinespaciado"/>
        <w:jc w:val="both"/>
        <w:rPr>
          <w:kern w:val="0"/>
          <w:lang w:eastAsia="es-UY"/>
        </w:rPr>
      </w:pPr>
      <w:r>
        <w:rPr>
          <w:kern w:val="0"/>
          <w:lang w:eastAsia="es-UY"/>
        </w:rPr>
        <w:t xml:space="preserve">El autor presenta una mirada sobre la realidad muy interesante cuando indica que, en cierta medida, se podría decir que los hombres «viven en mundos diferentes, o, para </w:t>
      </w:r>
      <w:r>
        <w:rPr>
          <w:kern w:val="0"/>
          <w:lang w:eastAsia="es-UY"/>
        </w:rPr>
        <w:lastRenderedPageBreak/>
        <w:t xml:space="preserve">ser más exactos, que viven en el mismo mundo, pero piensan y sienten en mundo diferentes» </w:t>
      </w:r>
      <w:r w:rsidR="00233081">
        <w:rPr>
          <w:kern w:val="0"/>
          <w:lang w:eastAsia="es-UY"/>
        </w:rPr>
        <w:t xml:space="preserve">Esto explica cómo, en el ejemplo del senado que presenta en su obra, cada senador actúa en consonancia con sus </w:t>
      </w:r>
      <w:r w:rsidR="00120E99" w:rsidRPr="004D218E">
        <w:rPr>
          <w:i/>
          <w:kern w:val="0"/>
          <w:lang w:eastAsia="es-UY"/>
        </w:rPr>
        <w:t>pseudoam</w:t>
      </w:r>
      <w:r w:rsidR="00120E99">
        <w:rPr>
          <w:i/>
          <w:kern w:val="0"/>
          <w:lang w:eastAsia="es-UY"/>
        </w:rPr>
        <w:t>b</w:t>
      </w:r>
      <w:r w:rsidR="00120E99" w:rsidRPr="004D218E">
        <w:rPr>
          <w:i/>
          <w:kern w:val="0"/>
          <w:lang w:eastAsia="es-UY"/>
        </w:rPr>
        <w:t>ient</w:t>
      </w:r>
      <w:r w:rsidR="00120E99">
        <w:rPr>
          <w:i/>
          <w:kern w:val="0"/>
          <w:lang w:eastAsia="es-UY"/>
        </w:rPr>
        <w:t>es</w:t>
      </w:r>
      <w:r w:rsidR="00233081">
        <w:rPr>
          <w:i/>
          <w:kern w:val="0"/>
          <w:lang w:eastAsia="es-UY"/>
        </w:rPr>
        <w:t xml:space="preserve">. </w:t>
      </w:r>
      <w:r w:rsidR="00233081">
        <w:rPr>
          <w:kern w:val="0"/>
          <w:lang w:eastAsia="es-UY"/>
        </w:rPr>
        <w:t>Resulta relevante entonces</w:t>
      </w:r>
      <w:r w:rsidR="00035AF5">
        <w:rPr>
          <w:kern w:val="0"/>
          <w:lang w:eastAsia="es-UY"/>
        </w:rPr>
        <w:t>,</w:t>
      </w:r>
      <w:r w:rsidR="00233081">
        <w:rPr>
          <w:kern w:val="0"/>
          <w:lang w:eastAsia="es-UY"/>
        </w:rPr>
        <w:t xml:space="preserve"> reflexionar acerca la toma de decisiones llevadas por estímulos del </w:t>
      </w:r>
      <w:r w:rsidR="00120E99" w:rsidRPr="004D218E">
        <w:rPr>
          <w:i/>
          <w:kern w:val="0"/>
          <w:lang w:eastAsia="es-UY"/>
        </w:rPr>
        <w:t>pseudoam</w:t>
      </w:r>
      <w:r w:rsidR="00120E99">
        <w:rPr>
          <w:i/>
          <w:kern w:val="0"/>
          <w:lang w:eastAsia="es-UY"/>
        </w:rPr>
        <w:t>b</w:t>
      </w:r>
      <w:r w:rsidR="00120E99" w:rsidRPr="004D218E">
        <w:rPr>
          <w:i/>
          <w:kern w:val="0"/>
          <w:lang w:eastAsia="es-UY"/>
        </w:rPr>
        <w:t>ient</w:t>
      </w:r>
      <w:r w:rsidR="00120E99">
        <w:rPr>
          <w:i/>
          <w:kern w:val="0"/>
          <w:lang w:eastAsia="es-UY"/>
        </w:rPr>
        <w:t>e</w:t>
      </w:r>
      <w:r w:rsidR="00233081">
        <w:rPr>
          <w:i/>
          <w:kern w:val="0"/>
          <w:lang w:eastAsia="es-UY"/>
        </w:rPr>
        <w:t xml:space="preserve"> </w:t>
      </w:r>
      <w:r w:rsidR="00233081" w:rsidRPr="00233081">
        <w:rPr>
          <w:kern w:val="0"/>
          <w:lang w:eastAsia="es-UY"/>
        </w:rPr>
        <w:t xml:space="preserve">que a fin de cuentas no es la realidad y que además es diferente para cada persona. </w:t>
      </w:r>
    </w:p>
    <w:p w:rsidR="007E7CAD" w:rsidRDefault="007E7CAD" w:rsidP="005212BD">
      <w:pPr>
        <w:pStyle w:val="Sinespaciado"/>
        <w:jc w:val="both"/>
        <w:rPr>
          <w:kern w:val="0"/>
          <w:lang w:eastAsia="es-UY"/>
        </w:rPr>
      </w:pPr>
    </w:p>
    <w:p w:rsidR="00FE05C5" w:rsidRDefault="00FE05C5" w:rsidP="005212BD">
      <w:pPr>
        <w:pStyle w:val="Sinespaciado"/>
        <w:jc w:val="both"/>
        <w:rPr>
          <w:kern w:val="0"/>
          <w:lang w:eastAsia="es-UY"/>
        </w:rPr>
      </w:pPr>
      <w:r>
        <w:rPr>
          <w:kern w:val="0"/>
          <w:lang w:eastAsia="es-UY"/>
        </w:rPr>
        <w:t xml:space="preserve">Debo admitir que para mí todo esto es un campo nuevo de conocimiento y me deja reflexionando acerca de la creación de estos </w:t>
      </w:r>
      <w:r w:rsidR="00120E99" w:rsidRPr="004D218E">
        <w:rPr>
          <w:i/>
          <w:kern w:val="0"/>
          <w:lang w:eastAsia="es-UY"/>
        </w:rPr>
        <w:t>pseudoam</w:t>
      </w:r>
      <w:r w:rsidR="00120E99">
        <w:rPr>
          <w:i/>
          <w:kern w:val="0"/>
          <w:lang w:eastAsia="es-UY"/>
        </w:rPr>
        <w:t>b</w:t>
      </w:r>
      <w:r w:rsidR="00120E99" w:rsidRPr="004D218E">
        <w:rPr>
          <w:i/>
          <w:kern w:val="0"/>
          <w:lang w:eastAsia="es-UY"/>
        </w:rPr>
        <w:t>ient</w:t>
      </w:r>
      <w:r w:rsidR="00120E99">
        <w:rPr>
          <w:i/>
          <w:kern w:val="0"/>
          <w:lang w:eastAsia="es-UY"/>
        </w:rPr>
        <w:t>es</w:t>
      </w:r>
      <w:r>
        <w:rPr>
          <w:i/>
          <w:kern w:val="0"/>
          <w:lang w:eastAsia="es-UY"/>
        </w:rPr>
        <w:t xml:space="preserve"> </w:t>
      </w:r>
      <w:r>
        <w:rPr>
          <w:kern w:val="0"/>
          <w:lang w:eastAsia="es-UY"/>
        </w:rPr>
        <w:t>por parte de los medios y de cómo creamos esas ficciones en torno a estímulos que ni siquiera se corresponden con la realidad. Pero más preocupación me genera el hecho de conocer que las decisiones de los que toman las decisiones son basadas en representaciones de la realidad que además están mediadas por diversos factores que hacen que s</w:t>
      </w:r>
      <w:r w:rsidR="003F43FB">
        <w:rPr>
          <w:kern w:val="0"/>
          <w:lang w:eastAsia="es-UY"/>
        </w:rPr>
        <w:t>ea diferente para cada persona. Cada uno actúa en función de una representación del ambiente que se hizo en base al recorte previ</w:t>
      </w:r>
      <w:r w:rsidR="00776845">
        <w:rPr>
          <w:kern w:val="0"/>
          <w:lang w:eastAsia="es-UY"/>
        </w:rPr>
        <w:t xml:space="preserve">amente realizado por los medios. </w:t>
      </w:r>
    </w:p>
    <w:p w:rsidR="00776845" w:rsidRPr="00FE05C5" w:rsidRDefault="00776845" w:rsidP="005212BD">
      <w:pPr>
        <w:pStyle w:val="Sinespaciado"/>
        <w:jc w:val="both"/>
        <w:rPr>
          <w:kern w:val="0"/>
          <w:lang w:eastAsia="es-UY"/>
        </w:rPr>
      </w:pPr>
      <w:r>
        <w:rPr>
          <w:kern w:val="0"/>
          <w:lang w:eastAsia="es-UY"/>
        </w:rPr>
        <w:t>No podemos cambiar la realidad porque, como indica Lippman</w:t>
      </w:r>
      <w:r w:rsidR="00717AF7">
        <w:rPr>
          <w:kern w:val="0"/>
          <w:lang w:eastAsia="es-UY"/>
        </w:rPr>
        <w:t>n</w:t>
      </w:r>
      <w:r>
        <w:rPr>
          <w:kern w:val="0"/>
          <w:lang w:eastAsia="es-UY"/>
        </w:rPr>
        <w:t xml:space="preserve">, es demasiado basta para abarcarla en su totalidad y por lo tanto los </w:t>
      </w:r>
      <w:r w:rsidRPr="004D218E">
        <w:rPr>
          <w:i/>
          <w:kern w:val="0"/>
          <w:lang w:eastAsia="es-UY"/>
        </w:rPr>
        <w:t>pseudoam</w:t>
      </w:r>
      <w:r w:rsidR="00120E99">
        <w:rPr>
          <w:i/>
          <w:kern w:val="0"/>
          <w:lang w:eastAsia="es-UY"/>
        </w:rPr>
        <w:t>b</w:t>
      </w:r>
      <w:r w:rsidRPr="004D218E">
        <w:rPr>
          <w:i/>
          <w:kern w:val="0"/>
          <w:lang w:eastAsia="es-UY"/>
        </w:rPr>
        <w:t>ient</w:t>
      </w:r>
      <w:r>
        <w:rPr>
          <w:i/>
          <w:kern w:val="0"/>
          <w:lang w:eastAsia="es-UY"/>
        </w:rPr>
        <w:t xml:space="preserve">es </w:t>
      </w:r>
      <w:r w:rsidRPr="00776845">
        <w:rPr>
          <w:kern w:val="0"/>
          <w:lang w:eastAsia="es-UY"/>
        </w:rPr>
        <w:t>son indispensables,</w:t>
      </w:r>
      <w:r>
        <w:rPr>
          <w:kern w:val="0"/>
          <w:lang w:eastAsia="es-UY"/>
        </w:rPr>
        <w:t xml:space="preserve"> pero sí podemos actuar en función de su conocimiento. Conocer cómo se da la toma de decisiones, conocer que lo que nos llega es una parte de la realidad, conocer que creamos ficciones en base al recorte que nos presentan resulta de suma importancia para ser más críticos y mirar las cosas desde otro lugar. </w:t>
      </w:r>
    </w:p>
    <w:p w:rsidR="00820954" w:rsidRDefault="00820954" w:rsidP="005212BD">
      <w:pPr>
        <w:pStyle w:val="Sinespaciado"/>
        <w:rPr>
          <w:kern w:val="0"/>
          <w:lang w:eastAsia="es-UY"/>
        </w:rPr>
      </w:pPr>
    </w:p>
    <w:p w:rsidR="00717AF7" w:rsidRDefault="00DA788B" w:rsidP="005212BD">
      <w:pPr>
        <w:pStyle w:val="Sinespaciado"/>
        <w:rPr>
          <w:kern w:val="0"/>
          <w:lang w:eastAsia="es-UY"/>
        </w:rPr>
      </w:pPr>
      <w:r>
        <w:rPr>
          <w:kern w:val="0"/>
          <w:lang w:eastAsia="es-UY"/>
        </w:rPr>
        <w:t>Referencia bibliográfica</w:t>
      </w:r>
    </w:p>
    <w:p w:rsidR="00717AF7" w:rsidRDefault="00717AF7" w:rsidP="005212BD">
      <w:pPr>
        <w:pStyle w:val="Sinespaciado"/>
        <w:rPr>
          <w:kern w:val="0"/>
          <w:lang w:eastAsia="es-UY"/>
        </w:rPr>
      </w:pPr>
    </w:p>
    <w:p w:rsidR="00717AF7" w:rsidRPr="00820954" w:rsidRDefault="00717AF7" w:rsidP="005212BD">
      <w:pPr>
        <w:pStyle w:val="Sinespaciado"/>
        <w:rPr>
          <w:kern w:val="0"/>
          <w:lang w:eastAsia="es-UY"/>
        </w:rPr>
      </w:pPr>
      <w:r>
        <w:rPr>
          <w:kern w:val="0"/>
          <w:lang w:eastAsia="es-UY"/>
        </w:rPr>
        <w:t xml:space="preserve">Lippmann, W. (1964). La opinión pública. Buenos Aires: Compañía general Fabril editora. </w:t>
      </w:r>
    </w:p>
    <w:sectPr w:rsidR="00717AF7" w:rsidRPr="00820954" w:rsidSect="000304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D218E"/>
    <w:rsid w:val="00006A91"/>
    <w:rsid w:val="00030415"/>
    <w:rsid w:val="00035AF5"/>
    <w:rsid w:val="00120E99"/>
    <w:rsid w:val="00205E1E"/>
    <w:rsid w:val="00233081"/>
    <w:rsid w:val="00337D0F"/>
    <w:rsid w:val="00352893"/>
    <w:rsid w:val="003A02D9"/>
    <w:rsid w:val="003B40F9"/>
    <w:rsid w:val="003F43FB"/>
    <w:rsid w:val="00436AA5"/>
    <w:rsid w:val="004454EE"/>
    <w:rsid w:val="004D218E"/>
    <w:rsid w:val="005212BD"/>
    <w:rsid w:val="00717AF7"/>
    <w:rsid w:val="00755DB8"/>
    <w:rsid w:val="00776845"/>
    <w:rsid w:val="007E7CAD"/>
    <w:rsid w:val="00820954"/>
    <w:rsid w:val="00857227"/>
    <w:rsid w:val="0093795C"/>
    <w:rsid w:val="0099240E"/>
    <w:rsid w:val="009F27A9"/>
    <w:rsid w:val="00A154E7"/>
    <w:rsid w:val="00A35501"/>
    <w:rsid w:val="00A432A9"/>
    <w:rsid w:val="00AE6DA3"/>
    <w:rsid w:val="00AF3DDF"/>
    <w:rsid w:val="00AF5510"/>
    <w:rsid w:val="00B2037F"/>
    <w:rsid w:val="00B54C76"/>
    <w:rsid w:val="00B678F8"/>
    <w:rsid w:val="00BD6709"/>
    <w:rsid w:val="00BF1B27"/>
    <w:rsid w:val="00C67637"/>
    <w:rsid w:val="00CE69DE"/>
    <w:rsid w:val="00D20396"/>
    <w:rsid w:val="00D82C60"/>
    <w:rsid w:val="00DA788B"/>
    <w:rsid w:val="00E72BCD"/>
    <w:rsid w:val="00E94A6C"/>
    <w:rsid w:val="00FD6AD2"/>
    <w:rsid w:val="00FE05C5"/>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4"/>
        <w:sz w:val="24"/>
        <w:szCs w:val="24"/>
        <w:lang w:val="es-UY" w:eastAsia="en-US" w:bidi="ar-SA"/>
      </w:rPr>
    </w:rPrDefault>
    <w:pPrDefault>
      <w:pPr>
        <w:spacing w:before="60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D218E"/>
    <w:rPr>
      <w:b/>
      <w:bCs/>
    </w:rPr>
  </w:style>
  <w:style w:type="character" w:styleId="Refdecomentario">
    <w:name w:val="annotation reference"/>
    <w:basedOn w:val="Fuentedeprrafopredeter"/>
    <w:uiPriority w:val="99"/>
    <w:semiHidden/>
    <w:unhideWhenUsed/>
    <w:rsid w:val="003A02D9"/>
    <w:rPr>
      <w:sz w:val="16"/>
      <w:szCs w:val="16"/>
    </w:rPr>
  </w:style>
  <w:style w:type="paragraph" w:styleId="Textocomentario">
    <w:name w:val="annotation text"/>
    <w:basedOn w:val="Normal"/>
    <w:link w:val="TextocomentarioCar"/>
    <w:uiPriority w:val="99"/>
    <w:semiHidden/>
    <w:unhideWhenUsed/>
    <w:rsid w:val="003A02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02D9"/>
    <w:rPr>
      <w:sz w:val="20"/>
      <w:szCs w:val="20"/>
    </w:rPr>
  </w:style>
  <w:style w:type="paragraph" w:styleId="Asuntodelcomentario">
    <w:name w:val="annotation subject"/>
    <w:basedOn w:val="Textocomentario"/>
    <w:next w:val="Textocomentario"/>
    <w:link w:val="AsuntodelcomentarioCar"/>
    <w:uiPriority w:val="99"/>
    <w:semiHidden/>
    <w:unhideWhenUsed/>
    <w:rsid w:val="003A02D9"/>
    <w:rPr>
      <w:b/>
      <w:bCs/>
    </w:rPr>
  </w:style>
  <w:style w:type="character" w:customStyle="1" w:styleId="AsuntodelcomentarioCar">
    <w:name w:val="Asunto del comentario Car"/>
    <w:basedOn w:val="TextocomentarioCar"/>
    <w:link w:val="Asuntodelcomentario"/>
    <w:uiPriority w:val="99"/>
    <w:semiHidden/>
    <w:rsid w:val="003A02D9"/>
    <w:rPr>
      <w:b/>
      <w:bCs/>
    </w:rPr>
  </w:style>
  <w:style w:type="paragraph" w:styleId="Textodeglobo">
    <w:name w:val="Balloon Text"/>
    <w:basedOn w:val="Normal"/>
    <w:link w:val="TextodegloboCar"/>
    <w:uiPriority w:val="99"/>
    <w:semiHidden/>
    <w:unhideWhenUsed/>
    <w:rsid w:val="003A02D9"/>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2D9"/>
    <w:rPr>
      <w:rFonts w:ascii="Tahoma" w:hAnsi="Tahoma" w:cs="Tahoma"/>
      <w:sz w:val="16"/>
      <w:szCs w:val="16"/>
    </w:rPr>
  </w:style>
  <w:style w:type="paragraph" w:styleId="Sinespaciado">
    <w:name w:val="No Spacing"/>
    <w:uiPriority w:val="1"/>
    <w:qFormat/>
    <w:rsid w:val="005212BD"/>
    <w:pPr>
      <w:spacing w:before="0" w:after="0" w:line="360" w:lineRule="auto"/>
      <w:ind w:firstLine="567"/>
    </w:pPr>
  </w:style>
</w:styles>
</file>

<file path=word/webSettings.xml><?xml version="1.0" encoding="utf-8"?>
<w:webSettings xmlns:r="http://schemas.openxmlformats.org/officeDocument/2006/relationships" xmlns:w="http://schemas.openxmlformats.org/wordprocessingml/2006/main">
  <w:divs>
    <w:div w:id="18521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611</Words>
  <Characters>3364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FBanchero</dc:creator>
  <cp:lastModifiedBy>FBanchero</cp:lastModifiedBy>
  <cp:revision>34</cp:revision>
  <dcterms:created xsi:type="dcterms:W3CDTF">2017-12-20T20:35:00Z</dcterms:created>
  <dcterms:modified xsi:type="dcterms:W3CDTF">2017-12-20T21:57:00Z</dcterms:modified>
</cp:coreProperties>
</file>