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12" w:rsidRDefault="00E31339">
      <w:pPr>
        <w:shd w:val="clear" w:color="auto" w:fill="FFFFFF"/>
        <w:spacing w:line="480" w:lineRule="auto"/>
        <w:jc w:val="both"/>
        <w:rPr>
          <w:rFonts w:ascii="Calibri" w:eastAsia="Calibri" w:hAnsi="Calibri" w:cs="Calibri"/>
          <w:sz w:val="24"/>
          <w:szCs w:val="24"/>
        </w:rPr>
      </w:pPr>
      <w:r>
        <w:rPr>
          <w:rFonts w:ascii="Calibri" w:eastAsia="Calibri" w:hAnsi="Calibri" w:cs="Calibri"/>
          <w:b/>
          <w:sz w:val="24"/>
          <w:szCs w:val="24"/>
        </w:rPr>
        <w:t>Política, medios y públicos. Aportes teórico-metodológicos para la investigación</w:t>
      </w:r>
    </w:p>
    <w:p w:rsidR="00384112" w:rsidRDefault="00E31339">
      <w:pPr>
        <w:jc w:val="right"/>
        <w:rPr>
          <w:rFonts w:ascii="Calibri" w:eastAsia="Calibri" w:hAnsi="Calibri" w:cs="Calibri"/>
          <w:sz w:val="24"/>
          <w:szCs w:val="24"/>
        </w:rPr>
      </w:pPr>
      <w:r>
        <w:rPr>
          <w:rFonts w:ascii="Calibri" w:eastAsia="Calibri" w:hAnsi="Calibri" w:cs="Calibri"/>
          <w:sz w:val="24"/>
          <w:szCs w:val="24"/>
        </w:rPr>
        <w:t>Trabajo Unidad 1</w:t>
      </w:r>
    </w:p>
    <w:p w:rsidR="00384112" w:rsidRDefault="00E31339">
      <w:pPr>
        <w:jc w:val="right"/>
        <w:rPr>
          <w:rFonts w:ascii="Calibri" w:eastAsia="Calibri" w:hAnsi="Calibri" w:cs="Calibri"/>
          <w:sz w:val="24"/>
          <w:szCs w:val="24"/>
        </w:rPr>
      </w:pPr>
      <w:r>
        <w:rPr>
          <w:rFonts w:ascii="Calibri" w:eastAsia="Calibri" w:hAnsi="Calibri" w:cs="Calibri"/>
          <w:sz w:val="24"/>
          <w:szCs w:val="24"/>
        </w:rPr>
        <w:t>Lucía Fernández Gadea</w:t>
      </w:r>
    </w:p>
    <w:p w:rsidR="00384112" w:rsidRDefault="00384112">
      <w:pPr>
        <w:jc w:val="both"/>
        <w:rPr>
          <w:rFonts w:ascii="Calibri" w:eastAsia="Calibri" w:hAnsi="Calibri" w:cs="Calibri"/>
          <w:sz w:val="24"/>
          <w:szCs w:val="24"/>
        </w:rPr>
      </w:pPr>
    </w:p>
    <w:p w:rsidR="00384112" w:rsidRDefault="00E31339">
      <w:pPr>
        <w:jc w:val="both"/>
        <w:rPr>
          <w:rFonts w:ascii="Calibri" w:eastAsia="Calibri" w:hAnsi="Calibri" w:cs="Calibri"/>
          <w:sz w:val="24"/>
          <w:szCs w:val="24"/>
        </w:rPr>
      </w:pPr>
      <w:proofErr w:type="spellStart"/>
      <w:r>
        <w:rPr>
          <w:rFonts w:ascii="Calibri" w:eastAsia="Calibri" w:hAnsi="Calibri" w:cs="Calibri"/>
          <w:sz w:val="24"/>
          <w:szCs w:val="24"/>
        </w:rPr>
        <w:t>Lippman</w:t>
      </w:r>
      <w:proofErr w:type="spellEnd"/>
      <w:r>
        <w:rPr>
          <w:rFonts w:ascii="Calibri" w:eastAsia="Calibri" w:hAnsi="Calibri" w:cs="Calibri"/>
          <w:sz w:val="24"/>
          <w:szCs w:val="24"/>
        </w:rPr>
        <w:t xml:space="preserve"> (1964) define el concepto de </w:t>
      </w:r>
      <w:proofErr w:type="spellStart"/>
      <w:r>
        <w:rPr>
          <w:rFonts w:ascii="Calibri" w:eastAsia="Calibri" w:hAnsi="Calibri" w:cs="Calibri"/>
          <w:sz w:val="24"/>
          <w:szCs w:val="24"/>
        </w:rPr>
        <w:t>pseudoambiente</w:t>
      </w:r>
      <w:proofErr w:type="spellEnd"/>
      <w:r>
        <w:rPr>
          <w:rFonts w:ascii="Calibri" w:eastAsia="Calibri" w:hAnsi="Calibri" w:cs="Calibri"/>
          <w:sz w:val="24"/>
          <w:szCs w:val="24"/>
        </w:rPr>
        <w:t xml:space="preserve"> haciendo referencia a que “tomamos lo que creemos ser una imagen verdadera por el ambiente auténtico” (p. 14). Es decir, el </w:t>
      </w:r>
      <w:proofErr w:type="spellStart"/>
      <w:r>
        <w:rPr>
          <w:rFonts w:ascii="Calibri" w:eastAsia="Calibri" w:hAnsi="Calibri" w:cs="Calibri"/>
          <w:sz w:val="24"/>
          <w:szCs w:val="24"/>
        </w:rPr>
        <w:t>pseudoambiente</w:t>
      </w:r>
      <w:proofErr w:type="spellEnd"/>
      <w:r>
        <w:rPr>
          <w:rFonts w:ascii="Calibri" w:eastAsia="Calibri" w:hAnsi="Calibri" w:cs="Calibri"/>
          <w:sz w:val="24"/>
          <w:szCs w:val="24"/>
        </w:rPr>
        <w:t xml:space="preserve"> es la imagen que nos hacemos del ambiente en que vivimos, conocem</w:t>
      </w:r>
      <w:r>
        <w:rPr>
          <w:rFonts w:ascii="Calibri" w:eastAsia="Calibri" w:hAnsi="Calibri" w:cs="Calibri"/>
          <w:sz w:val="24"/>
          <w:szCs w:val="24"/>
        </w:rPr>
        <w:t xml:space="preserve">os el espacio que habíamos indirectamente, al igual que sucede en el fragmento de La República de Platón referido al mito de la caverna. </w:t>
      </w:r>
    </w:p>
    <w:p w:rsidR="00384112" w:rsidRDefault="00384112">
      <w:pPr>
        <w:jc w:val="both"/>
        <w:rPr>
          <w:rFonts w:ascii="Calibri" w:eastAsia="Calibri" w:hAnsi="Calibri" w:cs="Calibri"/>
          <w:sz w:val="24"/>
          <w:szCs w:val="24"/>
        </w:rPr>
      </w:pPr>
    </w:p>
    <w:p w:rsidR="00384112" w:rsidRDefault="00E31339">
      <w:pPr>
        <w:jc w:val="both"/>
        <w:rPr>
          <w:rFonts w:ascii="Calibri" w:eastAsia="Calibri" w:hAnsi="Calibri" w:cs="Calibri"/>
          <w:sz w:val="24"/>
          <w:szCs w:val="24"/>
        </w:rPr>
      </w:pPr>
      <w:r>
        <w:rPr>
          <w:rFonts w:ascii="Calibri" w:eastAsia="Calibri" w:hAnsi="Calibri" w:cs="Calibri"/>
          <w:sz w:val="24"/>
          <w:szCs w:val="24"/>
        </w:rPr>
        <w:t xml:space="preserve">La construcción del </w:t>
      </w:r>
      <w:proofErr w:type="spellStart"/>
      <w:r>
        <w:rPr>
          <w:rFonts w:ascii="Calibri" w:eastAsia="Calibri" w:hAnsi="Calibri" w:cs="Calibri"/>
          <w:sz w:val="24"/>
          <w:szCs w:val="24"/>
        </w:rPr>
        <w:t>pseudoambiente</w:t>
      </w:r>
      <w:proofErr w:type="spellEnd"/>
      <w:r>
        <w:rPr>
          <w:rFonts w:ascii="Calibri" w:eastAsia="Calibri" w:hAnsi="Calibri" w:cs="Calibri"/>
          <w:sz w:val="24"/>
          <w:szCs w:val="24"/>
        </w:rPr>
        <w:t xml:space="preserve"> sucede porque, según explica </w:t>
      </w:r>
      <w:proofErr w:type="spellStart"/>
      <w:r>
        <w:rPr>
          <w:rFonts w:ascii="Calibri" w:eastAsia="Calibri" w:hAnsi="Calibri" w:cs="Calibri"/>
          <w:sz w:val="24"/>
          <w:szCs w:val="24"/>
        </w:rPr>
        <w:t>Lippman</w:t>
      </w:r>
      <w:proofErr w:type="spellEnd"/>
      <w:r>
        <w:rPr>
          <w:rFonts w:ascii="Calibri" w:eastAsia="Calibri" w:hAnsi="Calibri" w:cs="Calibri"/>
          <w:sz w:val="24"/>
          <w:szCs w:val="24"/>
        </w:rPr>
        <w:t xml:space="preserve"> (1964) “El verdadero ambiente es, en su conju</w:t>
      </w:r>
      <w:r w:rsidR="009C1A45">
        <w:rPr>
          <w:rFonts w:ascii="Calibri" w:eastAsia="Calibri" w:hAnsi="Calibri" w:cs="Calibri"/>
          <w:sz w:val="24"/>
          <w:szCs w:val="24"/>
        </w:rPr>
        <w:t xml:space="preserve">nto, </w:t>
      </w:r>
      <w:r>
        <w:rPr>
          <w:rFonts w:ascii="Calibri" w:eastAsia="Calibri" w:hAnsi="Calibri" w:cs="Calibri"/>
          <w:sz w:val="24"/>
          <w:szCs w:val="24"/>
        </w:rPr>
        <w:t>demasiado vasto, demasiado complejo y demasiado fugaz para el conocimiento directo” (p. 21).</w:t>
      </w:r>
    </w:p>
    <w:p w:rsidR="00384112" w:rsidRDefault="00384112">
      <w:pPr>
        <w:jc w:val="both"/>
        <w:rPr>
          <w:rFonts w:ascii="Calibri" w:eastAsia="Calibri" w:hAnsi="Calibri" w:cs="Calibri"/>
          <w:sz w:val="24"/>
          <w:szCs w:val="24"/>
        </w:rPr>
      </w:pPr>
    </w:p>
    <w:p w:rsidR="00384112" w:rsidRDefault="00E31339">
      <w:pPr>
        <w:jc w:val="both"/>
        <w:rPr>
          <w:rFonts w:ascii="Calibri" w:eastAsia="Calibri" w:hAnsi="Calibri" w:cs="Calibri"/>
          <w:sz w:val="24"/>
          <w:szCs w:val="24"/>
        </w:rPr>
      </w:pPr>
      <w:r>
        <w:rPr>
          <w:rFonts w:ascii="Calibri" w:eastAsia="Calibri" w:hAnsi="Calibri" w:cs="Calibri"/>
          <w:sz w:val="24"/>
          <w:szCs w:val="24"/>
        </w:rPr>
        <w:t>Este conocimiento indirecto es un constructo individual y social que nos permite interactuar y relacionarnos, aunque nuestras acciones repercutirán en el ve</w:t>
      </w:r>
      <w:r w:rsidR="009C1A45">
        <w:rPr>
          <w:rFonts w:ascii="Calibri" w:eastAsia="Calibri" w:hAnsi="Calibri" w:cs="Calibri"/>
          <w:sz w:val="24"/>
          <w:szCs w:val="24"/>
        </w:rPr>
        <w:t xml:space="preserve">rdadero ambiente según </w:t>
      </w:r>
      <w:proofErr w:type="spellStart"/>
      <w:r>
        <w:rPr>
          <w:rFonts w:ascii="Calibri" w:eastAsia="Calibri" w:hAnsi="Calibri" w:cs="Calibri"/>
          <w:sz w:val="24"/>
          <w:szCs w:val="24"/>
        </w:rPr>
        <w:t>Lippman</w:t>
      </w:r>
      <w:proofErr w:type="spellEnd"/>
      <w:r>
        <w:rPr>
          <w:rFonts w:ascii="Calibri" w:eastAsia="Calibri" w:hAnsi="Calibri" w:cs="Calibri"/>
          <w:sz w:val="24"/>
          <w:szCs w:val="24"/>
        </w:rPr>
        <w:t xml:space="preserve"> (1964, p. 21). Es una ficción que nos cream</w:t>
      </w:r>
      <w:r w:rsidR="009C1A45">
        <w:rPr>
          <w:rFonts w:ascii="Calibri" w:eastAsia="Calibri" w:hAnsi="Calibri" w:cs="Calibri"/>
          <w:sz w:val="24"/>
          <w:szCs w:val="24"/>
        </w:rPr>
        <w:t xml:space="preserve">os pero, como </w:t>
      </w:r>
      <w:proofErr w:type="spellStart"/>
      <w:r w:rsidR="009C1A45">
        <w:rPr>
          <w:rFonts w:ascii="Calibri" w:eastAsia="Calibri" w:hAnsi="Calibri" w:cs="Calibri"/>
          <w:sz w:val="24"/>
          <w:szCs w:val="24"/>
        </w:rPr>
        <w:t>Lippman</w:t>
      </w:r>
      <w:proofErr w:type="spellEnd"/>
      <w:r w:rsidR="009C1A45">
        <w:rPr>
          <w:rFonts w:ascii="Calibri" w:eastAsia="Calibri" w:hAnsi="Calibri" w:cs="Calibri"/>
          <w:sz w:val="24"/>
          <w:szCs w:val="24"/>
        </w:rPr>
        <w:t xml:space="preserve"> explica, </w:t>
      </w:r>
      <w:r>
        <w:rPr>
          <w:rFonts w:ascii="Calibri" w:eastAsia="Calibri" w:hAnsi="Calibri" w:cs="Calibri"/>
          <w:sz w:val="24"/>
          <w:szCs w:val="24"/>
        </w:rPr>
        <w:t>no quiere decir que se trate de una mentira, sino justamente</w:t>
      </w:r>
      <w:r w:rsidR="009C1A45">
        <w:rPr>
          <w:rFonts w:ascii="Calibri" w:eastAsia="Calibri" w:hAnsi="Calibri" w:cs="Calibri"/>
          <w:sz w:val="24"/>
          <w:szCs w:val="24"/>
        </w:rPr>
        <w:t xml:space="preserve"> de representaciones a través </w:t>
      </w:r>
      <w:r>
        <w:rPr>
          <w:rFonts w:ascii="Calibri" w:eastAsia="Calibri" w:hAnsi="Calibri" w:cs="Calibri"/>
          <w:sz w:val="24"/>
          <w:szCs w:val="24"/>
        </w:rPr>
        <w:t xml:space="preserve">de las cuales conocemos el ambiente. </w:t>
      </w:r>
    </w:p>
    <w:p w:rsidR="00384112" w:rsidRDefault="00384112">
      <w:pPr>
        <w:jc w:val="both"/>
        <w:rPr>
          <w:rFonts w:ascii="Calibri" w:eastAsia="Calibri" w:hAnsi="Calibri" w:cs="Calibri"/>
          <w:sz w:val="24"/>
          <w:szCs w:val="24"/>
        </w:rPr>
      </w:pPr>
    </w:p>
    <w:p w:rsidR="00384112" w:rsidRDefault="00E31339">
      <w:pPr>
        <w:jc w:val="both"/>
        <w:rPr>
          <w:rFonts w:ascii="Calibri" w:eastAsia="Calibri" w:hAnsi="Calibri" w:cs="Calibri"/>
          <w:sz w:val="24"/>
          <w:szCs w:val="24"/>
        </w:rPr>
      </w:pPr>
      <w:r>
        <w:rPr>
          <w:rFonts w:ascii="Calibri" w:eastAsia="Calibri" w:hAnsi="Calibri" w:cs="Calibri"/>
          <w:sz w:val="24"/>
          <w:szCs w:val="24"/>
        </w:rPr>
        <w:t>Podemos tra</w:t>
      </w:r>
      <w:r>
        <w:rPr>
          <w:rFonts w:ascii="Calibri" w:eastAsia="Calibri" w:hAnsi="Calibri" w:cs="Calibri"/>
          <w:sz w:val="24"/>
          <w:szCs w:val="24"/>
        </w:rPr>
        <w:t>zar un paralelismo entre el mito de la caverna y la incidencia que los medios de</w:t>
      </w:r>
      <w:r w:rsidR="009C1A45">
        <w:rPr>
          <w:rFonts w:ascii="Calibri" w:eastAsia="Calibri" w:hAnsi="Calibri" w:cs="Calibri"/>
          <w:sz w:val="24"/>
          <w:szCs w:val="24"/>
        </w:rPr>
        <w:t xml:space="preserve"> comunicación tienen</w:t>
      </w:r>
      <w:r>
        <w:rPr>
          <w:rFonts w:ascii="Calibri" w:eastAsia="Calibri" w:hAnsi="Calibri" w:cs="Calibri"/>
          <w:sz w:val="24"/>
          <w:szCs w:val="24"/>
        </w:rPr>
        <w:t xml:space="preserve"> en la sociedad. En la caverna los hombres que transportaban los objetos que producían las sombras vistas por los prisioneros generaban que ello</w:t>
      </w:r>
      <w:r>
        <w:rPr>
          <w:rFonts w:ascii="Calibri" w:eastAsia="Calibri" w:hAnsi="Calibri" w:cs="Calibri"/>
          <w:sz w:val="24"/>
          <w:szCs w:val="24"/>
        </w:rPr>
        <w:t xml:space="preserve">s se hicieran una imagen, una representación del ambiente. De la misma manera los medios muestran ciertas cosas que generan que nos hagamos una representación del habitante que habitamos. Bien cabe el ejemplo que da </w:t>
      </w:r>
      <w:proofErr w:type="spellStart"/>
      <w:r>
        <w:rPr>
          <w:rFonts w:ascii="Calibri" w:eastAsia="Calibri" w:hAnsi="Calibri" w:cs="Calibri"/>
          <w:sz w:val="24"/>
          <w:szCs w:val="24"/>
        </w:rPr>
        <w:t>Lippman</w:t>
      </w:r>
      <w:proofErr w:type="spellEnd"/>
      <w:r>
        <w:rPr>
          <w:rFonts w:ascii="Calibri" w:eastAsia="Calibri" w:hAnsi="Calibri" w:cs="Calibri"/>
          <w:sz w:val="24"/>
          <w:szCs w:val="24"/>
        </w:rPr>
        <w:t xml:space="preserve"> al inicio del capítulo primero s</w:t>
      </w:r>
      <w:r>
        <w:rPr>
          <w:rFonts w:ascii="Calibri" w:eastAsia="Calibri" w:hAnsi="Calibri" w:cs="Calibri"/>
          <w:sz w:val="24"/>
          <w:szCs w:val="24"/>
        </w:rPr>
        <w:t xml:space="preserve">obre los habitantes de una isla en medio del océano y las representaciones que ellos se hacían de la situación que vivían por el desfase al recibir la información. </w:t>
      </w:r>
      <w:r w:rsidR="009C1A45">
        <w:rPr>
          <w:rFonts w:ascii="Calibri" w:eastAsia="Calibri" w:hAnsi="Calibri" w:cs="Calibri"/>
          <w:sz w:val="24"/>
          <w:szCs w:val="24"/>
        </w:rPr>
        <w:t xml:space="preserve">Esto si nos pensamos como receptores pasivos, no sólo lo que vemos en los medios de comunicación generan en nosotros representaciones sino nuestro entorno, experiencias, educación, intereses, etc. </w:t>
      </w:r>
    </w:p>
    <w:p w:rsidR="00384112" w:rsidRDefault="00384112">
      <w:pPr>
        <w:jc w:val="both"/>
        <w:rPr>
          <w:rFonts w:ascii="Calibri" w:eastAsia="Calibri" w:hAnsi="Calibri" w:cs="Calibri"/>
          <w:sz w:val="24"/>
          <w:szCs w:val="24"/>
        </w:rPr>
      </w:pPr>
    </w:p>
    <w:p w:rsidR="00384112" w:rsidRDefault="00E313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84112" w:rsidRDefault="00E31339">
      <w:pPr>
        <w:jc w:val="both"/>
        <w:rPr>
          <w:rFonts w:ascii="Calibri" w:eastAsia="Calibri" w:hAnsi="Calibri" w:cs="Calibri"/>
          <w:b/>
          <w:sz w:val="24"/>
          <w:szCs w:val="24"/>
        </w:rPr>
      </w:pPr>
      <w:r>
        <w:rPr>
          <w:rFonts w:ascii="Calibri" w:eastAsia="Calibri" w:hAnsi="Calibri" w:cs="Calibri"/>
          <w:b/>
          <w:sz w:val="24"/>
          <w:szCs w:val="24"/>
        </w:rPr>
        <w:t>Fuente consultada</w:t>
      </w:r>
    </w:p>
    <w:p w:rsidR="00384112" w:rsidRDefault="00384112">
      <w:pPr>
        <w:jc w:val="both"/>
        <w:rPr>
          <w:rFonts w:ascii="Calibri" w:eastAsia="Calibri" w:hAnsi="Calibri" w:cs="Calibri"/>
          <w:sz w:val="24"/>
          <w:szCs w:val="24"/>
        </w:rPr>
      </w:pPr>
    </w:p>
    <w:p w:rsidR="00384112" w:rsidRDefault="00E31339">
      <w:pPr>
        <w:jc w:val="both"/>
        <w:rPr>
          <w:rFonts w:ascii="Calibri" w:eastAsia="Calibri" w:hAnsi="Calibri" w:cs="Calibri"/>
          <w:sz w:val="24"/>
          <w:szCs w:val="24"/>
        </w:rPr>
      </w:pPr>
      <w:proofErr w:type="spellStart"/>
      <w:r>
        <w:rPr>
          <w:rFonts w:ascii="Calibri" w:eastAsia="Calibri" w:hAnsi="Calibri" w:cs="Calibri"/>
          <w:sz w:val="24"/>
          <w:szCs w:val="24"/>
        </w:rPr>
        <w:t>Lippman</w:t>
      </w:r>
      <w:proofErr w:type="spellEnd"/>
      <w:r>
        <w:rPr>
          <w:rFonts w:ascii="Calibri" w:eastAsia="Calibri" w:hAnsi="Calibri" w:cs="Calibri"/>
          <w:sz w:val="24"/>
          <w:szCs w:val="24"/>
        </w:rPr>
        <w:t>, W. (</w:t>
      </w:r>
      <w:bookmarkStart w:id="0" w:name="_GoBack"/>
      <w:r>
        <w:rPr>
          <w:rFonts w:ascii="Calibri" w:eastAsia="Calibri" w:hAnsi="Calibri" w:cs="Calibri"/>
          <w:sz w:val="24"/>
          <w:szCs w:val="24"/>
        </w:rPr>
        <w:t>1</w:t>
      </w:r>
      <w:bookmarkEnd w:id="0"/>
      <w:r>
        <w:rPr>
          <w:rFonts w:ascii="Calibri" w:eastAsia="Calibri" w:hAnsi="Calibri" w:cs="Calibri"/>
          <w:sz w:val="24"/>
          <w:szCs w:val="24"/>
        </w:rPr>
        <w:t>964). La opinión pública. Buenos Aires: Compañía General Fabri</w:t>
      </w:r>
      <w:r>
        <w:rPr>
          <w:rFonts w:ascii="Calibri" w:eastAsia="Calibri" w:hAnsi="Calibri" w:cs="Calibri"/>
          <w:sz w:val="24"/>
          <w:szCs w:val="24"/>
        </w:rPr>
        <w:t>l Editora.</w:t>
      </w:r>
    </w:p>
    <w:p w:rsidR="00384112" w:rsidRDefault="00384112">
      <w:pPr>
        <w:jc w:val="both"/>
        <w:rPr>
          <w:rFonts w:ascii="Calibri" w:eastAsia="Calibri" w:hAnsi="Calibri" w:cs="Calibri"/>
          <w:sz w:val="24"/>
          <w:szCs w:val="24"/>
        </w:rPr>
      </w:pPr>
    </w:p>
    <w:sectPr w:rsidR="0038411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84112"/>
    <w:rsid w:val="00384112"/>
    <w:rsid w:val="009C1A45"/>
    <w:rsid w:val="00BE0E09"/>
    <w:rsid w:val="00E3133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UY"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UY"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1782</Characters>
  <Application>Microsoft Office Word</Application>
  <DocSecurity>0</DocSecurity>
  <Lines>14</Lines>
  <Paragraphs>4</Paragraphs>
  <ScaleCrop>false</ScaleCrop>
  <Company>GP</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2017-10-24T18:32:00Z</dcterms:created>
  <dcterms:modified xsi:type="dcterms:W3CDTF">2017-10-24T18:42:00Z</dcterms:modified>
</cp:coreProperties>
</file>