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32" w:rsidRDefault="00635E27">
      <w:r>
        <w:t>Montevideo, 26 de agosto, 2020.</w:t>
      </w:r>
    </w:p>
    <w:p w:rsidR="00635E27" w:rsidRDefault="00AC2891">
      <w:r>
        <w:t>CARTA ABIERTA.</w:t>
      </w:r>
      <w:bookmarkStart w:id="0" w:name="_GoBack"/>
      <w:bookmarkEnd w:id="0"/>
    </w:p>
    <w:p w:rsidR="00AC2891" w:rsidRDefault="00635E27" w:rsidP="00635E27">
      <w:pPr>
        <w:jc w:val="both"/>
      </w:pPr>
      <w:r>
        <w:t>Apreciados compañeros y compañeras, el motivo de esta comunicación es plantear un ámbito de discusión y reflexión sobre los problemas éticos que están implicados en una carrera. El motivo o la razón de porque se hace este planteo, es por las recientes denuncias de estudiantes de medicina y ahora estudiantes de educación secundaria</w:t>
      </w:r>
      <w:r w:rsidR="0018517A">
        <w:t xml:space="preserve"> evidenciando prá</w:t>
      </w:r>
      <w:r w:rsidR="005B0F1B">
        <w:t>cticas abusivas de distinta naturaleza</w:t>
      </w:r>
      <w:r>
        <w:t>. Si bien está claro que tiene componentes machistas y eso no parece tener discusión. Al mismo tiempo trasgreden la ÉTICA MAS BÁSICA, alteran la convivencia mínima entre colegas estudiantes y docentes</w:t>
      </w:r>
      <w:r w:rsidR="00A03BA3">
        <w:t>. Más allá</w:t>
      </w:r>
      <w:r w:rsidR="005B0F1B">
        <w:t xml:space="preserve"> de es</w:t>
      </w:r>
      <w:r w:rsidR="0018517A">
        <w:t>tas situaciones extremas y del</w:t>
      </w:r>
      <w:r w:rsidR="00A03BA3">
        <w:t>ez</w:t>
      </w:r>
      <w:r w:rsidR="005B0F1B">
        <w:t>nables. Lo cierto es que en la interacción social se pueden dar otro tipo de discriminación o toma de decisiones que estén cargadas de subjetividad negativa. No obstante ello podemos pensar que se den casos o situacio</w:t>
      </w:r>
      <w:r w:rsidR="0018517A">
        <w:t xml:space="preserve">nes que están siendo </w:t>
      </w:r>
      <w:proofErr w:type="spellStart"/>
      <w:r w:rsidR="0018517A">
        <w:t>invisibiliz</w:t>
      </w:r>
      <w:r w:rsidR="005B0F1B">
        <w:t>adas</w:t>
      </w:r>
      <w:proofErr w:type="spellEnd"/>
      <w:r w:rsidR="005B0F1B">
        <w:t>.</w:t>
      </w:r>
      <w:r w:rsidR="00706EB5">
        <w:t xml:space="preserve"> </w:t>
      </w:r>
    </w:p>
    <w:p w:rsidR="00AC2891" w:rsidRDefault="00706EB5" w:rsidP="00635E27">
      <w:pPr>
        <w:jc w:val="both"/>
      </w:pPr>
      <w:r>
        <w:t>Invito a reflexionar</w:t>
      </w:r>
      <w:r w:rsidR="00A03BA3">
        <w:t xml:space="preserve"> en el hecho de que si bien está</w:t>
      </w:r>
      <w:r>
        <w:t xml:space="preserve"> claro que las actitudes o hechos negativos deben recibir castigos y condena; Lo cierto es que una discusión en bu</w:t>
      </w:r>
      <w:r w:rsidR="0018517A">
        <w:t>sca de una ÉTICA robusta y peren</w:t>
      </w:r>
      <w:r>
        <w:t>ne debe tender a evitar la acción, debe a</w:t>
      </w:r>
      <w:r w:rsidR="00882779">
        <w:t>n</w:t>
      </w:r>
      <w:r>
        <w:t>teponerse a todo tipo de abuso debe crecer en forma profunda en una comunidad dada.</w:t>
      </w:r>
      <w:r w:rsidR="00882779">
        <w:t xml:space="preserve"> </w:t>
      </w:r>
    </w:p>
    <w:p w:rsidR="00AC2891" w:rsidRDefault="00882779" w:rsidP="00635E27">
      <w:pPr>
        <w:jc w:val="both"/>
      </w:pPr>
      <w:r>
        <w:t>Hay que destacar que nuestro cuerp</w:t>
      </w:r>
      <w:r w:rsidR="0018517A">
        <w:t>o docente hace un fuerte hincapié</w:t>
      </w:r>
      <w:r>
        <w:t xml:space="preserve"> en la ética profesional, lo que claramente agradecemos</w:t>
      </w:r>
      <w:r w:rsidR="004878BF">
        <w:t>.</w:t>
      </w:r>
      <w:r w:rsidR="00357F57">
        <w:t xml:space="preserve"> Pero también es importante reflexionar que sucede con estas pautas en el relacionamiento social e interpersonal, que tanto influyen</w:t>
      </w:r>
      <w:r w:rsidR="00AC2891">
        <w:t>,</w:t>
      </w:r>
      <w:r w:rsidR="00357F57">
        <w:t xml:space="preserve"> los enconos personales, las disputas y las diferencias de criterios y sí estos extremos no generan injusticias. </w:t>
      </w:r>
    </w:p>
    <w:p w:rsidR="00A03BA3" w:rsidRDefault="00A03BA3" w:rsidP="00635E27">
      <w:pPr>
        <w:jc w:val="both"/>
      </w:pPr>
      <w:r>
        <w:t>Con demasiada frecuencia las personas justifican sus acciones, argumentando que si otros colegas</w:t>
      </w:r>
      <w:r w:rsidR="0018517A">
        <w:t xml:space="preserve"> se comportan de X maneras es válido o lí</w:t>
      </w:r>
      <w:r>
        <w:t>cito hacerlo. Es así que con mucha frecuencia se observa en algunos ámbitos criticar a un colega y su accionar con el fin de desacreditar su oportunidad de ser elegido para determinada función. Uno puede desdecirse de un concepto pero muchas veces el comentario ya está esgrimido y desata dudas dentro d</w:t>
      </w:r>
      <w:r w:rsidR="0018517A">
        <w:t xml:space="preserve">e un </w:t>
      </w:r>
      <w:r>
        <w:t>grupo, un sector, una cátedra etc.</w:t>
      </w:r>
    </w:p>
    <w:p w:rsidR="00635E27" w:rsidRDefault="00A03BA3" w:rsidP="00635E27">
      <w:pPr>
        <w:jc w:val="both"/>
      </w:pPr>
      <w:r>
        <w:t>Se tiende a considerar que las personas con determinada educación, ya cuentan con un bagaje tal que ya tiene</w:t>
      </w:r>
      <w:r w:rsidR="0018517A">
        <w:t>n</w:t>
      </w:r>
      <w:r>
        <w:t xml:space="preserve"> internalizado ciertos valores de convivencia</w:t>
      </w:r>
      <w:r w:rsidR="0018517A">
        <w:t>,</w:t>
      </w:r>
      <w:r>
        <w:t xml:space="preserve"> o  mínimas nociones </w:t>
      </w:r>
      <w:r w:rsidR="0018517A">
        <w:t>éticas, a la luz de los acontecimientos que estamos observando en la sociedad esta idea no parece ser cierta.</w:t>
      </w:r>
    </w:p>
    <w:p w:rsidR="0018517A" w:rsidRDefault="0018517A" w:rsidP="00635E27">
      <w:pPr>
        <w:jc w:val="both"/>
      </w:pPr>
      <w:r>
        <w:t>Por la razón que acabo de expresar es quizás necesario buscar de que manera o porque canales es posible difundir estos conceptos, ponerlos en consideración y alimentar mecanismos</w:t>
      </w:r>
      <w:r w:rsidR="00A20E90">
        <w:t xml:space="preserve"> que puedan despertar la autocrí</w:t>
      </w:r>
      <w:r>
        <w:t xml:space="preserve">tica de </w:t>
      </w:r>
      <w:r w:rsidR="00A20E90">
        <w:t xml:space="preserve">los miembros de una institución o instancias de diálogo y discusión. </w:t>
      </w:r>
    </w:p>
    <w:p w:rsidR="00AC2891" w:rsidRDefault="00AC2891" w:rsidP="00635E27">
      <w:pPr>
        <w:jc w:val="both"/>
      </w:pPr>
      <w:r>
        <w:t>Saluda atentamente.  Juan Ignacio González</w:t>
      </w:r>
    </w:p>
    <w:p w:rsidR="00AC2891" w:rsidRDefault="00AC2891" w:rsidP="00635E27">
      <w:pPr>
        <w:jc w:val="both"/>
      </w:pPr>
    </w:p>
    <w:p w:rsidR="00AC2891" w:rsidRDefault="00AC2891" w:rsidP="00635E27">
      <w:pPr>
        <w:jc w:val="both"/>
      </w:pPr>
    </w:p>
    <w:sectPr w:rsidR="00AC2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7"/>
    <w:rsid w:val="00175012"/>
    <w:rsid w:val="0018517A"/>
    <w:rsid w:val="00357F57"/>
    <w:rsid w:val="004878BF"/>
    <w:rsid w:val="005B0F1B"/>
    <w:rsid w:val="00635E27"/>
    <w:rsid w:val="00706EB5"/>
    <w:rsid w:val="00882779"/>
    <w:rsid w:val="00A03BA3"/>
    <w:rsid w:val="00A20E90"/>
    <w:rsid w:val="00AC2891"/>
    <w:rsid w:val="00D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FAC4-D67B-40CA-B8EE-0C2293B0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10</cp:revision>
  <dcterms:created xsi:type="dcterms:W3CDTF">2020-08-26T14:34:00Z</dcterms:created>
  <dcterms:modified xsi:type="dcterms:W3CDTF">2020-08-26T15:36:00Z</dcterms:modified>
</cp:coreProperties>
</file>